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8BD" w:rsidRPr="008828BD" w:rsidRDefault="008828BD">
      <w:pPr>
        <w:pStyle w:val="ConsPlusNormal"/>
        <w:jc w:val="right"/>
        <w:outlineLvl w:val="0"/>
        <w:rPr>
          <w:rFonts w:ascii="Times New Roman" w:hAnsi="Times New Roman" w:cs="Times New Roman"/>
          <w:sz w:val="26"/>
          <w:szCs w:val="26"/>
        </w:rPr>
      </w:pPr>
      <w:r w:rsidRPr="008828BD">
        <w:rPr>
          <w:rFonts w:ascii="Times New Roman" w:hAnsi="Times New Roman" w:cs="Times New Roman"/>
          <w:sz w:val="26"/>
          <w:szCs w:val="26"/>
        </w:rPr>
        <w:t>Официальный перевод на русский язык</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КОНВЕНЦИЯ</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от 4 ноября 1950 года</w:t>
      </w:r>
    </w:p>
    <w:p w:rsidR="008828BD" w:rsidRPr="008828BD" w:rsidRDefault="008828BD">
      <w:pPr>
        <w:pStyle w:val="ConsPlusTitle"/>
        <w:jc w:val="center"/>
        <w:rPr>
          <w:rFonts w:ascii="Times New Roman" w:hAnsi="Times New Roman" w:cs="Times New Roman"/>
          <w:sz w:val="26"/>
          <w:szCs w:val="26"/>
        </w:rPr>
      </w:pP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О ЗАЩИТЕ ПРАВ ЧЕЛОВЕКА И ОСНОВНЫХ СВОБОД &lt;*&gt;</w:t>
      </w: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Список изменяющих документов</w:t>
      </w: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 xml:space="preserve">(с изм., внесенными </w:t>
      </w:r>
      <w:hyperlink r:id="rId4"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&lt;*&gt; Текст Конвенции изменен в соответствии с положениями Протокола N 3 (СЕД N 45), который вступил в силу 21 сентября 1970 года, Протокола N 5 (СЕД N 55), который вступил в силу 20 декабря 1971 года, и Протокола N 8 (СЕД N 118), который вступил в силу 1 января 1990 года. Он также включает в себя текст </w:t>
      </w:r>
      <w:hyperlink r:id="rId5" w:history="1">
        <w:r w:rsidRPr="008828BD">
          <w:rPr>
            <w:rFonts w:ascii="Times New Roman" w:hAnsi="Times New Roman" w:cs="Times New Roman"/>
            <w:sz w:val="26"/>
            <w:szCs w:val="26"/>
          </w:rPr>
          <w:t>Протокола N 2</w:t>
        </w:r>
      </w:hyperlink>
      <w:r w:rsidRPr="008828BD">
        <w:rPr>
          <w:rFonts w:ascii="Times New Roman" w:hAnsi="Times New Roman" w:cs="Times New Roman"/>
          <w:sz w:val="26"/>
          <w:szCs w:val="26"/>
        </w:rPr>
        <w:t xml:space="preserve"> (СЕД N 44; Собрание законодательства Российской Федерации, 1998, N 20, ст. 2143), который в соответствии с </w:t>
      </w:r>
      <w:bookmarkStart w:id="0" w:name="_GoBack"/>
      <w:bookmarkEnd w:id="0"/>
      <w:r w:rsidRPr="008828BD">
        <w:rPr>
          <w:rFonts w:ascii="Times New Roman" w:hAnsi="Times New Roman" w:cs="Times New Roman"/>
          <w:sz w:val="26"/>
          <w:szCs w:val="26"/>
        </w:rPr>
        <w:t xml:space="preserve">пунктом 3 </w:t>
      </w:r>
      <w:hyperlink r:id="rId6" w:history="1">
        <w:r w:rsidRPr="008828BD">
          <w:rPr>
            <w:rFonts w:ascii="Times New Roman" w:hAnsi="Times New Roman" w:cs="Times New Roman"/>
            <w:sz w:val="26"/>
            <w:szCs w:val="26"/>
          </w:rPr>
          <w:t>статьи 5</w:t>
        </w:r>
      </w:hyperlink>
      <w:r w:rsidRPr="008828BD">
        <w:rPr>
          <w:rFonts w:ascii="Times New Roman" w:hAnsi="Times New Roman" w:cs="Times New Roman"/>
          <w:sz w:val="26"/>
          <w:szCs w:val="26"/>
        </w:rPr>
        <w:t xml:space="preserve"> Протокола является неотъемлемой частью Конвенции с даты вступления его в силу 21 сентября 1970 года. Все положения (Собрание законодательства Российской Федерации, 1998, N 20, ст. 2143), которые были дополнены или изменены указанными Протоколами, заменены положениями </w:t>
      </w:r>
      <w:hyperlink r:id="rId7" w:history="1">
        <w:r w:rsidRPr="008828BD">
          <w:rPr>
            <w:rFonts w:ascii="Times New Roman" w:hAnsi="Times New Roman" w:cs="Times New Roman"/>
            <w:sz w:val="26"/>
            <w:szCs w:val="26"/>
          </w:rPr>
          <w:t>Протокола N 11</w:t>
        </w:r>
      </w:hyperlink>
      <w:r w:rsidRPr="008828BD">
        <w:rPr>
          <w:rFonts w:ascii="Times New Roman" w:hAnsi="Times New Roman" w:cs="Times New Roman"/>
          <w:sz w:val="26"/>
          <w:szCs w:val="26"/>
        </w:rPr>
        <w:t xml:space="preserve"> (СЕД N 155; Собрание законодательства Российской Федерации, 1998, N 44, ст. 5400) с даты вступления его в силу 1 ноября 1998 года. С этой даты прекращается действие </w:t>
      </w:r>
      <w:hyperlink r:id="rId8" w:history="1">
        <w:r w:rsidRPr="008828BD">
          <w:rPr>
            <w:rFonts w:ascii="Times New Roman" w:hAnsi="Times New Roman" w:cs="Times New Roman"/>
            <w:sz w:val="26"/>
            <w:szCs w:val="26"/>
          </w:rPr>
          <w:t>Протокола N 9</w:t>
        </w:r>
      </w:hyperlink>
      <w:r w:rsidRPr="008828BD">
        <w:rPr>
          <w:rFonts w:ascii="Times New Roman" w:hAnsi="Times New Roman" w:cs="Times New Roman"/>
          <w:sz w:val="26"/>
          <w:szCs w:val="26"/>
        </w:rPr>
        <w:t xml:space="preserve"> (СЕД N 140; Собрание законодательства Российской Федерации, 1998, N 36, ст. 4467), который вступил в силу 1 октября 1994 года, а Протокол N 10 (СЕД N 146), который не вступил в силу, утрачивает свою цель.</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9" w:history="1">
        <w:r w:rsidRPr="008828BD">
          <w:rPr>
            <w:rFonts w:ascii="Times New Roman" w:hAnsi="Times New Roman" w:cs="Times New Roman"/>
            <w:sz w:val="26"/>
            <w:szCs w:val="26"/>
          </w:rPr>
          <w:t>Протоколом N 11</w:t>
        </w:r>
      </w:hyperlink>
      <w:r w:rsidRPr="008828BD">
        <w:rPr>
          <w:rFonts w:ascii="Times New Roman" w:hAnsi="Times New Roman" w:cs="Times New Roman"/>
          <w:sz w:val="26"/>
          <w:szCs w:val="26"/>
        </w:rPr>
        <w:t xml:space="preserve"> к Конвенции изменена нумерация ее статей и введены их заголовки. Русский текст Конвенции дан в переводе с английского и французского текстов Конвенции с учетом практики Европейского суда по правам человека, особенно толкования Судом смысла </w:t>
      </w:r>
      <w:hyperlink w:anchor="P58" w:history="1">
        <w:r w:rsidRPr="008828BD">
          <w:rPr>
            <w:rFonts w:ascii="Times New Roman" w:hAnsi="Times New Roman" w:cs="Times New Roman"/>
            <w:sz w:val="26"/>
            <w:szCs w:val="26"/>
          </w:rPr>
          <w:t>статей 5,</w:t>
        </w:r>
      </w:hyperlink>
      <w:r w:rsidRPr="008828BD">
        <w:rPr>
          <w:rFonts w:ascii="Times New Roman" w:hAnsi="Times New Roman" w:cs="Times New Roman"/>
          <w:sz w:val="26"/>
          <w:szCs w:val="26"/>
        </w:rPr>
        <w:t xml:space="preserve"> </w:t>
      </w:r>
      <w:hyperlink w:anchor="P74" w:history="1">
        <w:r w:rsidRPr="008828BD">
          <w:rPr>
            <w:rFonts w:ascii="Times New Roman" w:hAnsi="Times New Roman" w:cs="Times New Roman"/>
            <w:sz w:val="26"/>
            <w:szCs w:val="26"/>
          </w:rPr>
          <w:t>6,</w:t>
        </w:r>
      </w:hyperlink>
      <w:r w:rsidRPr="008828BD">
        <w:rPr>
          <w:rFonts w:ascii="Times New Roman" w:hAnsi="Times New Roman" w:cs="Times New Roman"/>
          <w:sz w:val="26"/>
          <w:szCs w:val="26"/>
        </w:rPr>
        <w:t xml:space="preserve"> </w:t>
      </w:r>
      <w:hyperlink w:anchor="P101" w:history="1">
        <w:r w:rsidRPr="008828BD">
          <w:rPr>
            <w:rFonts w:ascii="Times New Roman" w:hAnsi="Times New Roman" w:cs="Times New Roman"/>
            <w:sz w:val="26"/>
            <w:szCs w:val="26"/>
          </w:rPr>
          <w:t>9,</w:t>
        </w:r>
      </w:hyperlink>
      <w:r w:rsidRPr="008828BD">
        <w:rPr>
          <w:rFonts w:ascii="Times New Roman" w:hAnsi="Times New Roman" w:cs="Times New Roman"/>
          <w:sz w:val="26"/>
          <w:szCs w:val="26"/>
        </w:rPr>
        <w:t xml:space="preserve"> </w:t>
      </w:r>
      <w:hyperlink w:anchor="P108" w:history="1">
        <w:r w:rsidRPr="008828BD">
          <w:rPr>
            <w:rFonts w:ascii="Times New Roman" w:hAnsi="Times New Roman" w:cs="Times New Roman"/>
            <w:sz w:val="26"/>
            <w:szCs w:val="26"/>
          </w:rPr>
          <w:t>10,</w:t>
        </w:r>
      </w:hyperlink>
      <w:r w:rsidRPr="008828BD">
        <w:rPr>
          <w:rFonts w:ascii="Times New Roman" w:hAnsi="Times New Roman" w:cs="Times New Roman"/>
          <w:sz w:val="26"/>
          <w:szCs w:val="26"/>
        </w:rPr>
        <w:t xml:space="preserve"> </w:t>
      </w:r>
      <w:hyperlink w:anchor="P419" w:history="1">
        <w:r w:rsidRPr="008828BD">
          <w:rPr>
            <w:rFonts w:ascii="Times New Roman" w:hAnsi="Times New Roman" w:cs="Times New Roman"/>
            <w:sz w:val="26"/>
            <w:szCs w:val="26"/>
          </w:rPr>
          <w:t>43</w:t>
        </w:r>
      </w:hyperlink>
      <w:r w:rsidRPr="008828BD">
        <w:rPr>
          <w:rFonts w:ascii="Times New Roman" w:hAnsi="Times New Roman" w:cs="Times New Roman"/>
          <w:sz w:val="26"/>
          <w:szCs w:val="26"/>
        </w:rPr>
        <w:t xml:space="preserve"> и др.</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Правительства, подписавшие настоящую Конвенцию, являющиеся членами Совета Европы,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принимая во внимание Всеобщую </w:t>
      </w:r>
      <w:hyperlink r:id="rId10" w:history="1">
        <w:r w:rsidRPr="008828BD">
          <w:rPr>
            <w:rFonts w:ascii="Times New Roman" w:hAnsi="Times New Roman" w:cs="Times New Roman"/>
            <w:sz w:val="26"/>
            <w:szCs w:val="26"/>
          </w:rPr>
          <w:t>декларацию</w:t>
        </w:r>
      </w:hyperlink>
      <w:r w:rsidRPr="008828BD">
        <w:rPr>
          <w:rFonts w:ascii="Times New Roman" w:hAnsi="Times New Roman" w:cs="Times New Roman"/>
          <w:sz w:val="26"/>
          <w:szCs w:val="26"/>
        </w:rPr>
        <w:t xml:space="preserve"> прав человека, провозглашенную Генеральной Ассамблеей Организации Объединенных Наций 10 декабря 1948 года,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учитывая, что эта Декларация имеет целью обеспечить всеобщее и эффективное признание и осуществление провозглашенных в ней прав,</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считая, что целью Совета Европы является достижение большего единства между его членами и что одним из средств достижения этой цели является защита и развитие прав человека и основных свобод,</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подтверждая свою глубокую приверженность основным свободам, которые являются основой справедливости и всеобщего мира и соблюдение которых наилучшим образом обеспечивается, с одной стороны, подлинно демократическим политическим режимом и, с другой стороны, всеобщим пониманием и соблюдением прав человека, которыми они привержены,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преисполненные решимости, как Правительства европейских государств, движимые единым стремлением и имеющие общее наследие политических традиций, идеалов, свободы и верховенства права, сделать первые шаги на пути </w:t>
      </w:r>
      <w:r w:rsidRPr="008828BD">
        <w:rPr>
          <w:rFonts w:ascii="Times New Roman" w:hAnsi="Times New Roman" w:cs="Times New Roman"/>
          <w:sz w:val="26"/>
          <w:szCs w:val="26"/>
        </w:rPr>
        <w:lastRenderedPageBreak/>
        <w:t>обеспечения коллективного осуществления некоторых из прав, изложенных во Всеобщей декларации,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согласились о нижеследующем: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r w:rsidRPr="008828BD">
        <w:rPr>
          <w:rFonts w:ascii="Times New Roman" w:hAnsi="Times New Roman" w:cs="Times New Roman"/>
          <w:sz w:val="26"/>
          <w:szCs w:val="26"/>
        </w:rPr>
        <w:t>Статья 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Обязательство соблюдать права человека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Высокие Договаривающиеся Стороны обеспечивают каждому, находящемуся под их юрисдикцией, права и свободы, определенные в </w:t>
      </w:r>
      <w:hyperlink w:anchor="P28" w:history="1">
        <w:r w:rsidRPr="008828BD">
          <w:rPr>
            <w:rFonts w:ascii="Times New Roman" w:hAnsi="Times New Roman" w:cs="Times New Roman"/>
            <w:sz w:val="26"/>
            <w:szCs w:val="26"/>
          </w:rPr>
          <w:t>разделе I</w:t>
        </w:r>
      </w:hyperlink>
      <w:r w:rsidRPr="008828BD">
        <w:rPr>
          <w:rFonts w:ascii="Times New Roman" w:hAnsi="Times New Roman" w:cs="Times New Roman"/>
          <w:sz w:val="26"/>
          <w:szCs w:val="26"/>
        </w:rPr>
        <w:t xml:space="preserve"> настоящей Конвенции.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Title"/>
        <w:jc w:val="center"/>
        <w:outlineLvl w:val="1"/>
        <w:rPr>
          <w:rFonts w:ascii="Times New Roman" w:hAnsi="Times New Roman" w:cs="Times New Roman"/>
          <w:sz w:val="26"/>
          <w:szCs w:val="26"/>
        </w:rPr>
      </w:pPr>
      <w:bookmarkStart w:id="1" w:name="P28"/>
      <w:bookmarkEnd w:id="1"/>
      <w:r w:rsidRPr="008828BD">
        <w:rPr>
          <w:rFonts w:ascii="Times New Roman" w:hAnsi="Times New Roman" w:cs="Times New Roman"/>
          <w:sz w:val="26"/>
          <w:szCs w:val="26"/>
        </w:rPr>
        <w:t>Раздел I. ПРАВА И СВОБОДЫ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2" w:name="P30"/>
      <w:bookmarkEnd w:id="2"/>
      <w:r w:rsidRPr="008828BD">
        <w:rPr>
          <w:rFonts w:ascii="Times New Roman" w:hAnsi="Times New Roman" w:cs="Times New Roman"/>
          <w:sz w:val="26"/>
          <w:szCs w:val="26"/>
        </w:rPr>
        <w:t>Статья 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жизнь</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Право каждого лица на жизнь охраняется законом. Никто не может быть умышленно лишен жизни иначе как во исполнение смертного приговора, вынесенного судом за совершение преступления, в отношении которого законом предусмотрено такое наказание.</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Лишение жизни не рассматривается как нарушение настоящей статьи, когда оно является результатом абсолютно необходимого применения силы: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для защиты любого лица от противоправного насилия;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для осуществления законного задержания или предотвращения побега лица, заключенного под стражу на законных основаниях;</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c) для подавления, в соответствии с законом, бунта или мятежа.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3" w:name="P40"/>
      <w:bookmarkEnd w:id="3"/>
      <w:r w:rsidRPr="008828BD">
        <w:rPr>
          <w:rFonts w:ascii="Times New Roman" w:hAnsi="Times New Roman" w:cs="Times New Roman"/>
          <w:sz w:val="26"/>
          <w:szCs w:val="26"/>
        </w:rPr>
        <w:t>Статья 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Запрещение пыток</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Никто не должен подвергаться ни пыткам, ни </w:t>
      </w:r>
      <w:hyperlink r:id="rId11" w:history="1">
        <w:r w:rsidRPr="008828BD">
          <w:rPr>
            <w:rFonts w:ascii="Times New Roman" w:hAnsi="Times New Roman" w:cs="Times New Roman"/>
            <w:sz w:val="26"/>
            <w:szCs w:val="26"/>
          </w:rPr>
          <w:t>бесчеловечному</w:t>
        </w:r>
      </w:hyperlink>
      <w:r w:rsidRPr="008828BD">
        <w:rPr>
          <w:rFonts w:ascii="Times New Roman" w:hAnsi="Times New Roman" w:cs="Times New Roman"/>
          <w:sz w:val="26"/>
          <w:szCs w:val="26"/>
        </w:rPr>
        <w:t xml:space="preserve"> или </w:t>
      </w:r>
      <w:hyperlink r:id="rId12" w:history="1">
        <w:r w:rsidRPr="008828BD">
          <w:rPr>
            <w:rFonts w:ascii="Times New Roman" w:hAnsi="Times New Roman" w:cs="Times New Roman"/>
            <w:sz w:val="26"/>
            <w:szCs w:val="26"/>
          </w:rPr>
          <w:t>унижающему</w:t>
        </w:r>
      </w:hyperlink>
      <w:r w:rsidRPr="008828BD">
        <w:rPr>
          <w:rFonts w:ascii="Times New Roman" w:hAnsi="Times New Roman" w:cs="Times New Roman"/>
          <w:sz w:val="26"/>
          <w:szCs w:val="26"/>
        </w:rPr>
        <w:t xml:space="preserve"> достоинство обращению или наказанию.</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Запрещение рабства и принудительного труда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4" w:name="P50"/>
      <w:bookmarkEnd w:id="4"/>
      <w:r w:rsidRPr="008828BD">
        <w:rPr>
          <w:rFonts w:ascii="Times New Roman" w:hAnsi="Times New Roman" w:cs="Times New Roman"/>
          <w:sz w:val="26"/>
          <w:szCs w:val="26"/>
        </w:rPr>
        <w:t>1. Никто не должен содержаться в рабстве или подневольном состоянии.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Никто не должен привлекаться к принудительному или обязательному труду.</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Для целей настоящей статьи термин "принудительный или обязательный труд" не включает в себя: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a) всякую работу, которую обычно должно выполнять лицо, находящееся в заключении согласно положениям </w:t>
      </w:r>
      <w:hyperlink w:anchor="P58" w:history="1">
        <w:r w:rsidRPr="008828BD">
          <w:rPr>
            <w:rFonts w:ascii="Times New Roman" w:hAnsi="Times New Roman" w:cs="Times New Roman"/>
            <w:sz w:val="26"/>
            <w:szCs w:val="26"/>
          </w:rPr>
          <w:t>статьи 5</w:t>
        </w:r>
      </w:hyperlink>
      <w:r w:rsidRPr="008828BD">
        <w:rPr>
          <w:rFonts w:ascii="Times New Roman" w:hAnsi="Times New Roman" w:cs="Times New Roman"/>
          <w:sz w:val="26"/>
          <w:szCs w:val="26"/>
        </w:rPr>
        <w:t xml:space="preserve"> настоящей Конвенции или условно освобожденное от такого заключения;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b) всякую службу военного характера, а в тех странах, в которых правомерным </w:t>
      </w:r>
      <w:r w:rsidRPr="008828BD">
        <w:rPr>
          <w:rFonts w:ascii="Times New Roman" w:hAnsi="Times New Roman" w:cs="Times New Roman"/>
          <w:sz w:val="26"/>
          <w:szCs w:val="26"/>
        </w:rPr>
        <w:lastRenderedPageBreak/>
        <w:t>признается отказ от военной службы на основании убеждений, службу, назначенную вместо обязательной военной службы;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c) всякую службу, обязательную в случае чрезвычайного положения или бедствия, угрожающего жизни или благополучию населения;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d) всякую работу или службу, являющуюся частью обычных гражданских обязанностей.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5" w:name="P58"/>
      <w:bookmarkEnd w:id="5"/>
      <w:r w:rsidRPr="008828BD">
        <w:rPr>
          <w:rFonts w:ascii="Times New Roman" w:hAnsi="Times New Roman" w:cs="Times New Roman"/>
          <w:sz w:val="26"/>
          <w:szCs w:val="26"/>
        </w:rPr>
        <w:t>Статья 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свободу и личную неприкосновенность</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законное содержание под стражей лица, осужденного компетентным судом;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законное задержание или заключение под стражу (арест) лица за неисполнение вынесенного в соответствии с законом решения суда или с целью обеспечения исполнения любого обязательства, предписанного законом;</w:t>
      </w:r>
    </w:p>
    <w:p w:rsidR="008828BD" w:rsidRPr="008828BD" w:rsidRDefault="008828BD">
      <w:pPr>
        <w:pStyle w:val="ConsPlusNormal"/>
        <w:ind w:firstLine="540"/>
        <w:jc w:val="both"/>
        <w:rPr>
          <w:rFonts w:ascii="Times New Roman" w:hAnsi="Times New Roman" w:cs="Times New Roman"/>
          <w:sz w:val="26"/>
          <w:szCs w:val="26"/>
        </w:rPr>
      </w:pPr>
      <w:bookmarkStart w:id="6" w:name="P65"/>
      <w:bookmarkEnd w:id="6"/>
      <w:r w:rsidRPr="008828BD">
        <w:rPr>
          <w:rFonts w:ascii="Times New Roman" w:hAnsi="Times New Roman" w:cs="Times New Roman"/>
          <w:sz w:val="26"/>
          <w:szCs w:val="26"/>
        </w:rPr>
        <w:t>c) 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d) заключение под стражу несовершеннолетнего лица на основании законного постановления для воспитательного надзора или его законное заключение под стражу, произведенное с тем, чтобы оно предстало перед компетентным органом;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e) законное заключение под стражу лиц с целью предотвращения распространения инфекционных заболеваний, а также законное заключение под стражу душевнобольных, алкоголиков, наркоманов или бродяг;</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f) законное задержание или заключение под стражу лица с целью предотвращения его незаконного въезда в страну или лица, против которого предпринимаются меры по его высылке или выдаче.</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Каждому арестованному незамедлительно сообщаются на понятном ему языке причины его ареста и любое предъявляемое ему обвинение.</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3. Каждый задержанный или заключенный под стражу в соответствии с подпунктом "c" </w:t>
      </w:r>
      <w:hyperlink w:anchor="P65" w:history="1">
        <w:r w:rsidRPr="008828BD">
          <w:rPr>
            <w:rFonts w:ascii="Times New Roman" w:hAnsi="Times New Roman" w:cs="Times New Roman"/>
            <w:sz w:val="26"/>
            <w:szCs w:val="26"/>
          </w:rPr>
          <w:t>пункта 1</w:t>
        </w:r>
      </w:hyperlink>
      <w:r w:rsidRPr="008828BD">
        <w:rPr>
          <w:rFonts w:ascii="Times New Roman" w:hAnsi="Times New Roman" w:cs="Times New Roman"/>
          <w:sz w:val="26"/>
          <w:szCs w:val="26"/>
        </w:rPr>
        <w:t xml:space="preserve"> настоящей статьи незамедлительно доставляется к судье или к иному должностному лицу, наделенному, согласно закону, судебной властью, и имеет право на судебное разбирательство в течение разумного срока или на освобождение до суда. Освобождение может быть обусловлено предоставлением гарантий явки в суд.</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4. Каждый, кто лишен свободы в результате ареста или заключения под стражу, имеет право на безотлагательное рассмотрение судом правомерности его заключения под стражу и на освобождение, если его заключение под стражу признано судом незаконным.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5. Каждый, кто стал жертвой ареста или заключения под стражу в нарушение положений настоящей статьи, имеет право на компенсацию.</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7" w:name="P74"/>
      <w:bookmarkEnd w:id="7"/>
      <w:r w:rsidRPr="008828BD">
        <w:rPr>
          <w:rFonts w:ascii="Times New Roman" w:hAnsi="Times New Roman" w:cs="Times New Roman"/>
          <w:sz w:val="26"/>
          <w:szCs w:val="26"/>
        </w:rPr>
        <w:t>Статья 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справедливое судебное разбирательство</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Каждый в случае спора о его гражданских правах и обязанностях или при предъявлении ему любого уголовного обвинения имеет право на справедливое и публичное разбирательство дела в разумный срок независимым и беспристрастным судом, созданным на основании закона. Судебное решение объявляется публично, однако пресса и публика могут не допускаться на судебные заседания в течение всего процесса или его части по соображениям морали, общественного порядка или национальной безопасности в демократическом обществе, а также когда того требуют интересы несовершеннолетних или для защиты частной жизни сторон, или - в той мере, в какой это, по мнению суда, строго необходимо - при особых обстоятельствах, когда гласность нарушала бы интересы правосудия.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Каждый обвиняемый в совершении уголовного преступления считается невиновным, до тех пор пока его виновность не будет установлена законным порядком.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Каждый обвиняемый в совершении уголовного преступления имеет как минимум следующие права: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быть незамедлительно и подробно уведомленным на понятном ему языке о характере и основании предъявленного ему обвинения;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иметь достаточное время и возможности для подготовки своей защиты;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c) защищать себя лично или через посредство выбранного им самим защитника или, при недостатке у него средств для оплаты услуг защитника, пользоваться услугами назначенного ему защитника бесплатно, когда того требуют интересы правосудия;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d) допрашивать показывающих против него свидетелей или иметь право на то, чтобы эти свидетели были допрошены, и иметь право на вызов и допрос свидетелей в его пользу на тех же условиях, что и для свидетелей, показывающих против него;</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e) пользоваться бесплатной помощью переводчика, если он не понимает языка, используемого в суде, или не говорит на этом языке.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8" w:name="P87"/>
      <w:bookmarkEnd w:id="8"/>
      <w:r w:rsidRPr="008828BD">
        <w:rPr>
          <w:rFonts w:ascii="Times New Roman" w:hAnsi="Times New Roman" w:cs="Times New Roman"/>
          <w:sz w:val="26"/>
          <w:szCs w:val="26"/>
        </w:rPr>
        <w:t>Статья 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Наказание исключительно на основании закона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Никто не может быть осужден за совершение какого-либо деяния или за бездействие, которое согласно действовавшему в момент его совершения национальному или международному праву не являлось уголовным преступлением. Не может также налагаться наказание более тяжкое, нежели то, которое подлежало применению в момент совершения уголовного преступления.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Настоящая статья не препятствует осуждению и наказанию любого лица за совершение какого-либо действия или за бездействие, которое в момент его совершения являлось уголовным преступлением в соответствии с общими принципами права, признанными цивилизованными странами.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8</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уважение частной и семейной жизни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Каждый имеет право на уважение его личной и семейной жизни, его жилища и его корреспонденции.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Не допускается вмешательство со стороны публичных властей в осуществление этого права, за исключением случаев,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 экономического благосостояния страны, в целях предотвращения беспорядков или преступлений, для охраны здоровья или нравственности или защиты прав и свобод других лиц.</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9" w:name="P101"/>
      <w:bookmarkEnd w:id="9"/>
      <w:r w:rsidRPr="008828BD">
        <w:rPr>
          <w:rFonts w:ascii="Times New Roman" w:hAnsi="Times New Roman" w:cs="Times New Roman"/>
          <w:sz w:val="26"/>
          <w:szCs w:val="26"/>
        </w:rPr>
        <w:t>Статья 9</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Свобода мысли, совести и религии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Каждый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индивидуально, так и сообща с другими, публичным или частным порядком в богослужении, обучении, отправлении религиозных и культовых обрядов.</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Свобода исповедовать свою религию или убеждения подлежит лишь тем ограничениям, которые предусмотрены законом и необходимы в демократическом обществе в интересах общественной безопасности, для охраны общественного порядка, здоровья или нравственности или для защиты прав и свобод других лиц.</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0" w:name="P108"/>
      <w:bookmarkEnd w:id="10"/>
      <w:r w:rsidRPr="008828BD">
        <w:rPr>
          <w:rFonts w:ascii="Times New Roman" w:hAnsi="Times New Roman" w:cs="Times New Roman"/>
          <w:sz w:val="26"/>
          <w:szCs w:val="26"/>
        </w:rPr>
        <w:t>Статья 10</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Свобода выражения мнения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Каждый имеет право свободно выражать свое мнение. Это право включает свободу придерживаться своего мнения и свободу получать и распространять информацию и идеи без какого-либо вмешательства со стороны публичных властей и независимо от государственных границ. Настоящая статья не препятствует государствам осуществлять лицензирование радиовещательных, телевизионных или кинематографических предприятий.</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Осуществление этих свобод, налагающее обязанности и ответственность, может быть сопряжено с определенными формальностями, условиями, ограничениями или санкциями, которые предусмотрены законом и необходимы в демократическом обществе в интересах национальной безопасности, территориальной целостности или общественного порядка, в целях предотвращения беспорядков или преступлений, для охраны здоровья и нравственности, защиты репутации или прав других лиц, предотвращения разглашения информации, полученной конфиденциально, или обеспечения авторитета и беспристрастности правосудия.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1" w:name="P115"/>
      <w:bookmarkEnd w:id="11"/>
      <w:r w:rsidRPr="008828BD">
        <w:rPr>
          <w:rFonts w:ascii="Times New Roman" w:hAnsi="Times New Roman" w:cs="Times New Roman"/>
          <w:sz w:val="26"/>
          <w:szCs w:val="26"/>
        </w:rPr>
        <w:t>Статья 11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Свобода собраний и объединений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lastRenderedPageBreak/>
        <w:t>1. Каждый имеет право на свободу мирных собраний и на свободу объединения с другими, включая право создавать профессиональные союзы и вступать в таковые для защиты своих интересов.</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Осуществление этих прав не подлежит никаким ограничениям, кроме тех, которые предусмотрены законом и необходимы в демократическом обществе в интересах национальной безопасности и общественного порядка, в целях предотвращения беспорядков и преступлений, для охраны здоровья и нравственности или защиты прав и свобод других лиц. Настоящая статья не препятствует введению законных ограничений на осуществление этих прав лицами, входящими в состав вооруженных сил, полиции или административных органов государства.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12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вступление в брак</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Мужчины и женщины, достигшие брачного возраста, имеют право вступать в брак и создавать семью в соответствии с национальным законодательством, регулирующим осуществление этого права.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13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эффективное средство правовой защиты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2" w:name="P134"/>
      <w:bookmarkEnd w:id="12"/>
      <w:r w:rsidRPr="008828BD">
        <w:rPr>
          <w:rFonts w:ascii="Times New Roman" w:hAnsi="Times New Roman" w:cs="Times New Roman"/>
          <w:sz w:val="26"/>
          <w:szCs w:val="26"/>
        </w:rPr>
        <w:t>Статья 14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Запрещение дискриминации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Пользование правами и свободами, признанными в настоящей Конвенции, должно быть обеспечено без какой бы то ни было дискриминации по признаку пола, расы, цвета кожи, языка, религии, политических или иных убеждений, национального или социального происхождения, принадлежности к национальным меньшинствам, имущественного положения, рождения или по любым иным признакам.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3" w:name="P140"/>
      <w:bookmarkEnd w:id="13"/>
      <w:r w:rsidRPr="008828BD">
        <w:rPr>
          <w:rFonts w:ascii="Times New Roman" w:hAnsi="Times New Roman" w:cs="Times New Roman"/>
          <w:sz w:val="26"/>
          <w:szCs w:val="26"/>
        </w:rPr>
        <w:t>Статья 15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Отступление от соблюдения обязательств</w:t>
      </w: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в чрезвычайных ситуациях</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1. В случае войны или при иных чрезвычайных обстоятельствах, угрожающих жизни нации, любая из Высоких Договаривающихся Сторон может принимать меры в отступление от ее обязательств по настоящей Конвенции только в той степени, в </w:t>
      </w:r>
      <w:r w:rsidRPr="008828BD">
        <w:rPr>
          <w:rFonts w:ascii="Times New Roman" w:hAnsi="Times New Roman" w:cs="Times New Roman"/>
          <w:sz w:val="26"/>
          <w:szCs w:val="26"/>
        </w:rPr>
        <w:lastRenderedPageBreak/>
        <w:t>какой это обусловлено чрезвычайностью обстоятельств, при условии, что такие меры не противоречат другим ее обязательствам по международному праву.</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Это положение не может служить основанием для какого бы то ни было отступления от положений </w:t>
      </w:r>
      <w:hyperlink w:anchor="P30" w:history="1">
        <w:r w:rsidRPr="008828BD">
          <w:rPr>
            <w:rFonts w:ascii="Times New Roman" w:hAnsi="Times New Roman" w:cs="Times New Roman"/>
            <w:sz w:val="26"/>
            <w:szCs w:val="26"/>
          </w:rPr>
          <w:t>статьи 2,</w:t>
        </w:r>
      </w:hyperlink>
      <w:r w:rsidRPr="008828BD">
        <w:rPr>
          <w:rFonts w:ascii="Times New Roman" w:hAnsi="Times New Roman" w:cs="Times New Roman"/>
          <w:sz w:val="26"/>
          <w:szCs w:val="26"/>
        </w:rPr>
        <w:t xml:space="preserve"> за исключением случаев гибели людей в результате правомерных военных действий, или от положений </w:t>
      </w:r>
      <w:hyperlink w:anchor="P40" w:history="1">
        <w:r w:rsidRPr="008828BD">
          <w:rPr>
            <w:rFonts w:ascii="Times New Roman" w:hAnsi="Times New Roman" w:cs="Times New Roman"/>
            <w:sz w:val="26"/>
            <w:szCs w:val="26"/>
          </w:rPr>
          <w:t>статьи 3,</w:t>
        </w:r>
      </w:hyperlink>
      <w:r w:rsidRPr="008828BD">
        <w:rPr>
          <w:rFonts w:ascii="Times New Roman" w:hAnsi="Times New Roman" w:cs="Times New Roman"/>
          <w:sz w:val="26"/>
          <w:szCs w:val="26"/>
        </w:rPr>
        <w:t xml:space="preserve"> пункта 1 </w:t>
      </w:r>
      <w:hyperlink w:anchor="P50" w:history="1">
        <w:r w:rsidRPr="008828BD">
          <w:rPr>
            <w:rFonts w:ascii="Times New Roman" w:hAnsi="Times New Roman" w:cs="Times New Roman"/>
            <w:sz w:val="26"/>
            <w:szCs w:val="26"/>
          </w:rPr>
          <w:t>статьи 4</w:t>
        </w:r>
      </w:hyperlink>
      <w:r w:rsidRPr="008828BD">
        <w:rPr>
          <w:rFonts w:ascii="Times New Roman" w:hAnsi="Times New Roman" w:cs="Times New Roman"/>
          <w:sz w:val="26"/>
          <w:szCs w:val="26"/>
        </w:rPr>
        <w:t xml:space="preserve"> и </w:t>
      </w:r>
      <w:hyperlink w:anchor="P87" w:history="1">
        <w:r w:rsidRPr="008828BD">
          <w:rPr>
            <w:rFonts w:ascii="Times New Roman" w:hAnsi="Times New Roman" w:cs="Times New Roman"/>
            <w:sz w:val="26"/>
            <w:szCs w:val="26"/>
          </w:rPr>
          <w:t>статьи 7.</w:t>
        </w:r>
      </w:hyperlink>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Любая из Высоких Договаривающихся Сторон, использующая это право отступления, исчерпывающим образом информирует Генерального секретаря Совета Европы о введенных ею мерах и о причинах их принятия. Она также ставит в известность Генерального секретаря Совета Европы о дате прекращения действия таких мер и возобновлении осуществления положений Конвенции в полном объеме.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16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Ограничение на политическую деятельность иностранцев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Ничто в </w:t>
      </w:r>
      <w:hyperlink w:anchor="P108" w:history="1">
        <w:r w:rsidRPr="008828BD">
          <w:rPr>
            <w:rFonts w:ascii="Times New Roman" w:hAnsi="Times New Roman" w:cs="Times New Roman"/>
            <w:sz w:val="26"/>
            <w:szCs w:val="26"/>
          </w:rPr>
          <w:t>статьях 10,</w:t>
        </w:r>
      </w:hyperlink>
      <w:r w:rsidRPr="008828BD">
        <w:rPr>
          <w:rFonts w:ascii="Times New Roman" w:hAnsi="Times New Roman" w:cs="Times New Roman"/>
          <w:sz w:val="26"/>
          <w:szCs w:val="26"/>
        </w:rPr>
        <w:t xml:space="preserve"> </w:t>
      </w:r>
      <w:hyperlink w:anchor="P115" w:history="1">
        <w:r w:rsidRPr="008828BD">
          <w:rPr>
            <w:rFonts w:ascii="Times New Roman" w:hAnsi="Times New Roman" w:cs="Times New Roman"/>
            <w:sz w:val="26"/>
            <w:szCs w:val="26"/>
          </w:rPr>
          <w:t>11</w:t>
        </w:r>
      </w:hyperlink>
      <w:r w:rsidRPr="008828BD">
        <w:rPr>
          <w:rFonts w:ascii="Times New Roman" w:hAnsi="Times New Roman" w:cs="Times New Roman"/>
          <w:sz w:val="26"/>
          <w:szCs w:val="26"/>
        </w:rPr>
        <w:t xml:space="preserve"> и </w:t>
      </w:r>
      <w:hyperlink w:anchor="P134" w:history="1">
        <w:r w:rsidRPr="008828BD">
          <w:rPr>
            <w:rFonts w:ascii="Times New Roman" w:hAnsi="Times New Roman" w:cs="Times New Roman"/>
            <w:sz w:val="26"/>
            <w:szCs w:val="26"/>
          </w:rPr>
          <w:t>14</w:t>
        </w:r>
      </w:hyperlink>
      <w:r w:rsidRPr="008828BD">
        <w:rPr>
          <w:rFonts w:ascii="Times New Roman" w:hAnsi="Times New Roman" w:cs="Times New Roman"/>
          <w:sz w:val="26"/>
          <w:szCs w:val="26"/>
        </w:rPr>
        <w:t xml:space="preserve"> не может рассматриваться как препятствие для Высоких Договаривающихся Сторон вводить ограничения на политическую деятельность иностранцев.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17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Запрещение злоупотреблений правами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Ничто в настоящей Конвенции не может толковаться как означающее, что какое-либо государство, какая-либо группа лиц или какое-либо лицо имеет право заниматься какой бы то ни было деятельностью или совершать какие бы то ни было действия, направленные на упразднение прав и свобод, признанных в настоящей Конвенции, или на их ограничение в большей мере, чем это предусматривается в Конвенции.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18</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Пределы использования ограничений в отношении прав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Ограничения, допускаемые в настоящей Конвенции в отношении указанных прав и свобод, не должны применяться для иных целей, нежели те, для которых они были предусмотрены.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Title"/>
        <w:jc w:val="center"/>
        <w:outlineLvl w:val="1"/>
        <w:rPr>
          <w:rFonts w:ascii="Times New Roman" w:hAnsi="Times New Roman" w:cs="Times New Roman"/>
          <w:sz w:val="26"/>
          <w:szCs w:val="26"/>
        </w:rPr>
      </w:pPr>
      <w:r w:rsidRPr="008828BD">
        <w:rPr>
          <w:rFonts w:ascii="Times New Roman" w:hAnsi="Times New Roman" w:cs="Times New Roman"/>
          <w:sz w:val="26"/>
          <w:szCs w:val="26"/>
        </w:rPr>
        <w:t>Раздел II. ЕВРОПЕЙСКИЙ СУД ПО ПРАВАМ ЧЕЛОВЕКА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19</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Учреждение Суда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целях обеспечения соблюдения обязательств, принятых на себя Высокими Договаривающимися Сторонами по настоящей Конвенции и </w:t>
      </w:r>
      <w:hyperlink w:anchor="P561" w:history="1">
        <w:r w:rsidRPr="008828BD">
          <w:rPr>
            <w:rFonts w:ascii="Times New Roman" w:hAnsi="Times New Roman" w:cs="Times New Roman"/>
            <w:sz w:val="26"/>
            <w:szCs w:val="26"/>
          </w:rPr>
          <w:t>Протоколам</w:t>
        </w:r>
      </w:hyperlink>
      <w:r w:rsidRPr="008828BD">
        <w:rPr>
          <w:rFonts w:ascii="Times New Roman" w:hAnsi="Times New Roman" w:cs="Times New Roman"/>
          <w:sz w:val="26"/>
          <w:szCs w:val="26"/>
        </w:rPr>
        <w:t xml:space="preserve"> к ней, учреждается Европейский суд по правам человека, далее именуемый "Суд". Он </w:t>
      </w:r>
      <w:r w:rsidRPr="008828BD">
        <w:rPr>
          <w:rFonts w:ascii="Times New Roman" w:hAnsi="Times New Roman" w:cs="Times New Roman"/>
          <w:sz w:val="26"/>
          <w:szCs w:val="26"/>
        </w:rPr>
        <w:lastRenderedPageBreak/>
        <w:t>работает на постоянной основе.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20</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Число судей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Число судей, входящих в состав Суда, равно числу Высоких Договаривающихся Сторон.</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Предъявляемые к судьям требования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Судьи должны обладать самыми высокими моральными качествами и удовлетворять требованиям, предъявляемым при назначении на высокие судебные должности, или быть правоведами с общепризнанным авторитетом.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Судьи участвуют в работе Суда в личном качестве.</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На протяжении всего срока пребывания в должности судьи не должны осуществлять никакой деятельности, несовместимой с их независимостью, беспристрастностью или с требованиями, вытекающими из характера их работы в течение полного рабочего дня. Все вопросы, возникающие в связи с применением положений настоящего пункта, решаются Судом.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Выборы судей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Судья от каждой из Высоких Договаривающихся Сторон избирается Парламентской ассамблеей большинством поданных за него голосов из списка, включающего трех кандидатов, представляемых этой Высокой Договаривающейся Стороной.</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13"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пункт 2 статьи 22 Конвенции исключен.</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Аналогичная процедура действует при довыборах состава Суда в случае присоединения новых Высоких Договаривающихся Сторон, а также при заполнении открывающихся вакансий.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14"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23 Конвенции изложена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lastRenderedPageBreak/>
        <w:t>Срок полномочий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Судьи избираются сроком на шесть лет. Они могут быть переизбраны. Однако срок полномочий половины судей первого состава истекает через три года с момента избрания.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Судьи, чей срок полномочий истекает через первые три года, определяются Генеральным секретарем Совета Европы путем жребия сразу после их избрания.</w:t>
      </w:r>
    </w:p>
    <w:p w:rsidR="008828BD" w:rsidRPr="008828BD" w:rsidRDefault="008828BD">
      <w:pPr>
        <w:pStyle w:val="ConsPlusNormal"/>
        <w:ind w:firstLine="540"/>
        <w:jc w:val="both"/>
        <w:rPr>
          <w:rFonts w:ascii="Times New Roman" w:hAnsi="Times New Roman" w:cs="Times New Roman"/>
          <w:sz w:val="26"/>
          <w:szCs w:val="26"/>
        </w:rPr>
      </w:pPr>
      <w:bookmarkStart w:id="14" w:name="P208"/>
      <w:bookmarkEnd w:id="14"/>
      <w:r w:rsidRPr="008828BD">
        <w:rPr>
          <w:rFonts w:ascii="Times New Roman" w:hAnsi="Times New Roman" w:cs="Times New Roman"/>
          <w:sz w:val="26"/>
          <w:szCs w:val="26"/>
        </w:rPr>
        <w:t xml:space="preserve">3. В целях обеспечения, насколько это возможно, </w:t>
      </w:r>
      <w:proofErr w:type="spellStart"/>
      <w:r w:rsidRPr="008828BD">
        <w:rPr>
          <w:rFonts w:ascii="Times New Roman" w:hAnsi="Times New Roman" w:cs="Times New Roman"/>
          <w:sz w:val="26"/>
          <w:szCs w:val="26"/>
        </w:rPr>
        <w:t>обновляемости</w:t>
      </w:r>
      <w:proofErr w:type="spellEnd"/>
      <w:r w:rsidRPr="008828BD">
        <w:rPr>
          <w:rFonts w:ascii="Times New Roman" w:hAnsi="Times New Roman" w:cs="Times New Roman"/>
          <w:sz w:val="26"/>
          <w:szCs w:val="26"/>
        </w:rPr>
        <w:t xml:space="preserve"> состава Суда наполовину каждые три года Парламентская ассамблея может до проведения любых последующих выборов принять решение о том, что срок или сроки полномочий одного или нескольких избираемых судей будут иными, нежели шесть лет, но в любом случае не более девяти и не менее трех лет.</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4. В случаях, когда речь идет о более чем одном сроке полномочий и Парламентская ассамблея применяет положения предыдущего </w:t>
      </w:r>
      <w:hyperlink w:anchor="P208" w:history="1">
        <w:r w:rsidRPr="008828BD">
          <w:rPr>
            <w:rFonts w:ascii="Times New Roman" w:hAnsi="Times New Roman" w:cs="Times New Roman"/>
            <w:sz w:val="26"/>
            <w:szCs w:val="26"/>
          </w:rPr>
          <w:t>пункта,</w:t>
        </w:r>
      </w:hyperlink>
      <w:r w:rsidRPr="008828BD">
        <w:rPr>
          <w:rFonts w:ascii="Times New Roman" w:hAnsi="Times New Roman" w:cs="Times New Roman"/>
          <w:sz w:val="26"/>
          <w:szCs w:val="26"/>
        </w:rPr>
        <w:t xml:space="preserve"> определение сроков полномочий производится Генеральным секретарем Совета Европы путем жребия сразу после выборов.</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5. Судья, избранный для замещения другого судьи, срок полномочий которого еще не истек, занимает этот пост на срок, оставшийся от срока полномочий его предшественника.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6. Срок полномочий судей истекает по достижении ими 70 лет.</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7. Судьи занимают свои посты вплоть до замены. Вместе с тем и после замены они продолжают рассматривать уже поступившие к ним дела.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15"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24 Конвенции исключена.</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Освобождение от должности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Судья может быть освобожден от должности только в случае, если прочие судьи большинством в две трети голосов принимают решение о том, что он перестает соответствовать предъявляемым требованиям.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16"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25 Конвенции считается статьей 24 и изложена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Секретариат и правовые референты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У Суда имеется Секретариат, права, обязанности и организация которого определяются Регламентом Суда. Суд пользуется услугами правовых референтов.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17"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26 Конвенции считается статьей 25 и дополнена пунктом "f" следующего содержания: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"f" представляет какое-либо ходатайство в соответствии с пунктом 2 статьи 26".</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Пленарные заседания Суда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На пленарных заседаниях Суд:</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избирает своего Председателя и одного или двух заместителей Председателя сроком на три года; они могут быть переизбраны;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образует Палаты, создаваемые на определенный срок;</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c) избирает Председателей Палат Суда; они могут быть переизбраны;</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18"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в конце пункта "d" пункта 26 Конвенции запятая заменяется точкой с запятой, и союз "и" исключается.</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d) принимает Регламент Суда; 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19"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в конце пункта "e" статьи 26 Конвенции точка заменяется точкой с запятой.</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e) избирает Секретаря - канцлера Суда и одного или нескольких его заместителей.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0"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27 Конвенции считается статьей 26 и изложена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Комитеты, Палаты и Большая Палата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Для рассмотрения переданных ему дел Суд образует комитеты в составе трех судей, Палаты в составе семи судей и Большую Палату в составе семнадцати судей. Палаты Суда на определенный срок образуют комитеты.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Судья, избранный от государства, являющегося стороной в деле, является </w:t>
      </w:r>
      <w:proofErr w:type="spellStart"/>
      <w:r w:rsidRPr="008828BD">
        <w:rPr>
          <w:rFonts w:ascii="Times New Roman" w:hAnsi="Times New Roman" w:cs="Times New Roman"/>
          <w:sz w:val="26"/>
          <w:szCs w:val="26"/>
        </w:rPr>
        <w:t>ex</w:t>
      </w:r>
      <w:proofErr w:type="spellEnd"/>
      <w:r w:rsidRPr="008828BD">
        <w:rPr>
          <w:rFonts w:ascii="Times New Roman" w:hAnsi="Times New Roman" w:cs="Times New Roman"/>
          <w:sz w:val="26"/>
          <w:szCs w:val="26"/>
        </w:rPr>
        <w:t xml:space="preserve"> </w:t>
      </w:r>
      <w:proofErr w:type="spellStart"/>
      <w:r w:rsidRPr="008828BD">
        <w:rPr>
          <w:rFonts w:ascii="Times New Roman" w:hAnsi="Times New Roman" w:cs="Times New Roman"/>
          <w:sz w:val="26"/>
          <w:szCs w:val="26"/>
        </w:rPr>
        <w:t>officio</w:t>
      </w:r>
      <w:proofErr w:type="spellEnd"/>
      <w:r w:rsidRPr="008828BD">
        <w:rPr>
          <w:rFonts w:ascii="Times New Roman" w:hAnsi="Times New Roman" w:cs="Times New Roman"/>
          <w:sz w:val="26"/>
          <w:szCs w:val="26"/>
        </w:rPr>
        <w:t xml:space="preserve"> членом Палаты и Большой Палаты; в случае отсутствия такого судьи или если он не может участвовать в заседании, данное государство назначает лицо, которое выступает в качестве судьи.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1"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в текст Конвенции включена новая статья 27 следующего содержания: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"Статья 27. Компетенция единоличных судей</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Единоличный судья вправе объявить неприемлемой жалобу, поданную в соответствии со статьей 34, или исключить ее из списка подлежащих рассмотрению Судом дел, если таковое решение может быть принято без дополнительного изучения жалобы.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Это решение является окончательным.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Если единоличный судья не объявляет неприемлемой жалобу или не исключает ее из списка подлежащих рассмотрению дел, то этот судья направляет ее в комитет или Палату для дополнительного изучения".</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3. В состав Большой Палаты входят также Председатель Суда, заместители Председателя Суда, Председатели Палат и другие члены Суда, назначенные в соответствии с Регламентом Суда. В тех случаях, когда дело передается в Большую Палату в соответствии с положениями </w:t>
      </w:r>
      <w:hyperlink w:anchor="P419" w:history="1">
        <w:r w:rsidRPr="008828BD">
          <w:rPr>
            <w:rFonts w:ascii="Times New Roman" w:hAnsi="Times New Roman" w:cs="Times New Roman"/>
            <w:sz w:val="26"/>
            <w:szCs w:val="26"/>
          </w:rPr>
          <w:t>статьи 43,</w:t>
        </w:r>
      </w:hyperlink>
      <w:r w:rsidRPr="008828BD">
        <w:rPr>
          <w:rFonts w:ascii="Times New Roman" w:hAnsi="Times New Roman" w:cs="Times New Roman"/>
          <w:sz w:val="26"/>
          <w:szCs w:val="26"/>
        </w:rPr>
        <w:t xml:space="preserve"> в ее заседаниях не должен участвовать ни один из судей Палаты, вынесшей постановление, за исключением Председателя этой Палаты и судьи от соответствующего государства, являющегося стороной в деле.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2"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28 Конвенции изложена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5" w:name="P274"/>
      <w:bookmarkEnd w:id="15"/>
      <w:r w:rsidRPr="008828BD">
        <w:rPr>
          <w:rFonts w:ascii="Times New Roman" w:hAnsi="Times New Roman" w:cs="Times New Roman"/>
          <w:sz w:val="26"/>
          <w:szCs w:val="26"/>
        </w:rPr>
        <w:t>Статья 28</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Объявления комитетов о неприемлемости</w:t>
      </w: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жалобы (заявления)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Комитет единогласным решением может объявить неприемлемой индивидуальную жалобу, поданную в соответствии со </w:t>
      </w:r>
      <w:hyperlink w:anchor="P336" w:history="1">
        <w:r w:rsidRPr="008828BD">
          <w:rPr>
            <w:rFonts w:ascii="Times New Roman" w:hAnsi="Times New Roman" w:cs="Times New Roman"/>
            <w:sz w:val="26"/>
            <w:szCs w:val="26"/>
          </w:rPr>
          <w:t>статьей 34,</w:t>
        </w:r>
      </w:hyperlink>
      <w:r w:rsidRPr="008828BD">
        <w:rPr>
          <w:rFonts w:ascii="Times New Roman" w:hAnsi="Times New Roman" w:cs="Times New Roman"/>
          <w:sz w:val="26"/>
          <w:szCs w:val="26"/>
        </w:rPr>
        <w:t xml:space="preserve"> или исключить ее из списка подлежащих рассмотрению дел, если такое решение может быть принято без дополнительного изучения жалобы. Это решение является окончательным.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29</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Решения Палат о приемлемости жалобы и по существу дела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3"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пункт 1 статьи 29 Конвенции изложен в новой редакции следующего содержания: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"Если не было принято никакого решения в соответствии с положениями статей 27 или 28 или не было вынесено никакого постановления в соответствии с положениями статьи 28, Палата выносит решение о приемлемости и по существу </w:t>
      </w:r>
      <w:r w:rsidRPr="008828BD">
        <w:rPr>
          <w:rFonts w:ascii="Times New Roman" w:hAnsi="Times New Roman" w:cs="Times New Roman"/>
          <w:sz w:val="26"/>
          <w:szCs w:val="26"/>
        </w:rPr>
        <w:lastRenderedPageBreak/>
        <w:t>индивидуальных жалоб, поданных в соответствии с положениями статьи 34. Решение о приемлемости жалобы может быть вынесено отдельно".</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1. Если не было принято никакого решения, предусмотренного </w:t>
      </w:r>
      <w:hyperlink w:anchor="P274" w:history="1">
        <w:r w:rsidRPr="008828BD">
          <w:rPr>
            <w:rFonts w:ascii="Times New Roman" w:hAnsi="Times New Roman" w:cs="Times New Roman"/>
            <w:sz w:val="26"/>
            <w:szCs w:val="26"/>
          </w:rPr>
          <w:t>статьей 28,</w:t>
        </w:r>
      </w:hyperlink>
      <w:r w:rsidRPr="008828BD">
        <w:rPr>
          <w:rFonts w:ascii="Times New Roman" w:hAnsi="Times New Roman" w:cs="Times New Roman"/>
          <w:sz w:val="26"/>
          <w:szCs w:val="26"/>
        </w:rPr>
        <w:t xml:space="preserve"> Палата выносит решение о приемлемости индивидуальной жалобы, поданной в соответствии со </w:t>
      </w:r>
      <w:hyperlink w:anchor="P336" w:history="1">
        <w:r w:rsidRPr="008828BD">
          <w:rPr>
            <w:rFonts w:ascii="Times New Roman" w:hAnsi="Times New Roman" w:cs="Times New Roman"/>
            <w:sz w:val="26"/>
            <w:szCs w:val="26"/>
          </w:rPr>
          <w:t>статьей 34,</w:t>
        </w:r>
      </w:hyperlink>
      <w:r w:rsidRPr="008828BD">
        <w:rPr>
          <w:rFonts w:ascii="Times New Roman" w:hAnsi="Times New Roman" w:cs="Times New Roman"/>
          <w:sz w:val="26"/>
          <w:szCs w:val="26"/>
        </w:rPr>
        <w:t xml:space="preserve"> и по существу дела.</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4"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пункт 2 статьи 29 Конвенции дополнен новым предложением следующего содержания: "Решение о приемлемости жалобы принимается отдельно, если только Суд, в исключительных случаях, не примет решение об обратном".</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Палата выносит решение о приемлемости жалобы государства, поданной в соответствии со </w:t>
      </w:r>
      <w:hyperlink w:anchor="P330" w:history="1">
        <w:r w:rsidRPr="008828BD">
          <w:rPr>
            <w:rFonts w:ascii="Times New Roman" w:hAnsi="Times New Roman" w:cs="Times New Roman"/>
            <w:sz w:val="26"/>
            <w:szCs w:val="26"/>
          </w:rPr>
          <w:t>статьей 33,</w:t>
        </w:r>
      </w:hyperlink>
      <w:r w:rsidRPr="008828BD">
        <w:rPr>
          <w:rFonts w:ascii="Times New Roman" w:hAnsi="Times New Roman" w:cs="Times New Roman"/>
          <w:sz w:val="26"/>
          <w:szCs w:val="26"/>
        </w:rPr>
        <w:t xml:space="preserve"> и по существу дела.</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5"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пункт 3 статьи 29 Конвенции исключен.</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Решение о приемлемости жалобы выносится отдельно, если Суд, в порядке исключения, не примет решения об обратном.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6" w:name="P299"/>
      <w:bookmarkEnd w:id="16"/>
      <w:r w:rsidRPr="008828BD">
        <w:rPr>
          <w:rFonts w:ascii="Times New Roman" w:hAnsi="Times New Roman" w:cs="Times New Roman"/>
          <w:sz w:val="26"/>
          <w:szCs w:val="26"/>
        </w:rPr>
        <w:t>Статья 30</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Уступка юрисдикции в пользу Большой Палаты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Если дело, находящееся на рассмотрении Палаты, затрагивает серьезный вопрос, касающийся толкования положений Конвенции или </w:t>
      </w:r>
      <w:hyperlink w:anchor="P561" w:history="1">
        <w:r w:rsidRPr="008828BD">
          <w:rPr>
            <w:rFonts w:ascii="Times New Roman" w:hAnsi="Times New Roman" w:cs="Times New Roman"/>
            <w:sz w:val="26"/>
            <w:szCs w:val="26"/>
          </w:rPr>
          <w:t>Протоколов</w:t>
        </w:r>
      </w:hyperlink>
      <w:r w:rsidRPr="008828BD">
        <w:rPr>
          <w:rFonts w:ascii="Times New Roman" w:hAnsi="Times New Roman" w:cs="Times New Roman"/>
          <w:sz w:val="26"/>
          <w:szCs w:val="26"/>
        </w:rPr>
        <w:t xml:space="preserve"> к ней, или если решение вопроса может войти в противоречие с ранее вынесенным Судом постановлением, Палата может до вынесения своего постановления уступить юрисдикцию в пользу Большой Палаты, если ни одна из сторон не возражает против этого.</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6"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пункт "b" статьи 31 Конвенции считается пунктом "c", а статья 31 дополнена новым пунктом "</w:t>
      </w:r>
      <w:proofErr w:type="spellStart"/>
      <w:r w:rsidRPr="008828BD">
        <w:rPr>
          <w:rFonts w:ascii="Times New Roman" w:hAnsi="Times New Roman" w:cs="Times New Roman"/>
          <w:sz w:val="26"/>
          <w:szCs w:val="26"/>
        </w:rPr>
        <w:t>b"следующего</w:t>
      </w:r>
      <w:proofErr w:type="spellEnd"/>
      <w:r w:rsidRPr="008828BD">
        <w:rPr>
          <w:rFonts w:ascii="Times New Roman" w:hAnsi="Times New Roman" w:cs="Times New Roman"/>
          <w:sz w:val="26"/>
          <w:szCs w:val="26"/>
        </w:rPr>
        <w:t xml:space="preserve"> содержания: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принимает решения по вопросам, переданным на рассмотрение Суда Комитетом Министров в соответствии с пунктом 4 статьи 46; 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31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Полномочия Большой Палаты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lastRenderedPageBreak/>
        <w:t>Большая Палата:</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7"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в конце пункта "a" статьи 31 Конвенции исключен союз "и".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a) выносит решения по жалобам, поданным в соответствии со </w:t>
      </w:r>
      <w:hyperlink w:anchor="P330" w:history="1">
        <w:r w:rsidRPr="008828BD">
          <w:rPr>
            <w:rFonts w:ascii="Times New Roman" w:hAnsi="Times New Roman" w:cs="Times New Roman"/>
            <w:sz w:val="26"/>
            <w:szCs w:val="26"/>
          </w:rPr>
          <w:t>статьей 33</w:t>
        </w:r>
      </w:hyperlink>
      <w:r w:rsidRPr="008828BD">
        <w:rPr>
          <w:rFonts w:ascii="Times New Roman" w:hAnsi="Times New Roman" w:cs="Times New Roman"/>
          <w:sz w:val="26"/>
          <w:szCs w:val="26"/>
        </w:rPr>
        <w:t xml:space="preserve"> или </w:t>
      </w:r>
      <w:hyperlink w:anchor="P336" w:history="1">
        <w:r w:rsidRPr="008828BD">
          <w:rPr>
            <w:rFonts w:ascii="Times New Roman" w:hAnsi="Times New Roman" w:cs="Times New Roman"/>
            <w:sz w:val="26"/>
            <w:szCs w:val="26"/>
          </w:rPr>
          <w:t>статьей 34,</w:t>
        </w:r>
      </w:hyperlink>
      <w:r w:rsidRPr="008828BD">
        <w:rPr>
          <w:rFonts w:ascii="Times New Roman" w:hAnsi="Times New Roman" w:cs="Times New Roman"/>
          <w:sz w:val="26"/>
          <w:szCs w:val="26"/>
        </w:rPr>
        <w:t xml:space="preserve"> когда какая-либо из Палат уступила юрисдикцию на основании положений </w:t>
      </w:r>
      <w:hyperlink w:anchor="P299" w:history="1">
        <w:r w:rsidRPr="008828BD">
          <w:rPr>
            <w:rFonts w:ascii="Times New Roman" w:hAnsi="Times New Roman" w:cs="Times New Roman"/>
            <w:sz w:val="26"/>
            <w:szCs w:val="26"/>
          </w:rPr>
          <w:t>статьи 30</w:t>
        </w:r>
      </w:hyperlink>
      <w:r w:rsidRPr="008828BD">
        <w:rPr>
          <w:rFonts w:ascii="Times New Roman" w:hAnsi="Times New Roman" w:cs="Times New Roman"/>
          <w:sz w:val="26"/>
          <w:szCs w:val="26"/>
        </w:rPr>
        <w:t xml:space="preserve"> или когда дело направлено ей в соответствии с положениями </w:t>
      </w:r>
      <w:hyperlink w:anchor="P419" w:history="1">
        <w:r w:rsidRPr="008828BD">
          <w:rPr>
            <w:rFonts w:ascii="Times New Roman" w:hAnsi="Times New Roman" w:cs="Times New Roman"/>
            <w:sz w:val="26"/>
            <w:szCs w:val="26"/>
          </w:rPr>
          <w:t>статьи 43;</w:t>
        </w:r>
      </w:hyperlink>
      <w:r w:rsidRPr="008828BD">
        <w:rPr>
          <w:rFonts w:ascii="Times New Roman" w:hAnsi="Times New Roman" w:cs="Times New Roman"/>
          <w:sz w:val="26"/>
          <w:szCs w:val="26"/>
        </w:rPr>
        <w:t xml:space="preserve"> 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b) рассматривает запросы о вынесении консультативных заключений, направленные в соответствии с положениями </w:t>
      </w:r>
      <w:hyperlink w:anchor="P455" w:history="1">
        <w:r w:rsidRPr="008828BD">
          <w:rPr>
            <w:rFonts w:ascii="Times New Roman" w:hAnsi="Times New Roman" w:cs="Times New Roman"/>
            <w:sz w:val="26"/>
            <w:szCs w:val="26"/>
          </w:rPr>
          <w:t>статьи 47.</w:t>
        </w:r>
      </w:hyperlink>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32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Компетенция Суда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8"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в конце пункта 1 статьи 32 Конвенции после номера 34 ставятся запятая и номер 46.</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1. В ведении Суда находятся все вопросы, касающиеся толкования и применения положений Конвенции и </w:t>
      </w:r>
      <w:hyperlink w:anchor="P561" w:history="1">
        <w:r w:rsidRPr="008828BD">
          <w:rPr>
            <w:rFonts w:ascii="Times New Roman" w:hAnsi="Times New Roman" w:cs="Times New Roman"/>
            <w:sz w:val="26"/>
            <w:szCs w:val="26"/>
          </w:rPr>
          <w:t>Протоколов</w:t>
        </w:r>
      </w:hyperlink>
      <w:r w:rsidRPr="008828BD">
        <w:rPr>
          <w:rFonts w:ascii="Times New Roman" w:hAnsi="Times New Roman" w:cs="Times New Roman"/>
          <w:sz w:val="26"/>
          <w:szCs w:val="26"/>
        </w:rPr>
        <w:t xml:space="preserve"> к ней, которые могут быть ему переданы в случаях, предусмотренных положениями статей </w:t>
      </w:r>
      <w:hyperlink w:anchor="P330" w:history="1">
        <w:r w:rsidRPr="008828BD">
          <w:rPr>
            <w:rFonts w:ascii="Times New Roman" w:hAnsi="Times New Roman" w:cs="Times New Roman"/>
            <w:sz w:val="26"/>
            <w:szCs w:val="26"/>
          </w:rPr>
          <w:t>33,</w:t>
        </w:r>
      </w:hyperlink>
      <w:r w:rsidRPr="008828BD">
        <w:rPr>
          <w:rFonts w:ascii="Times New Roman" w:hAnsi="Times New Roman" w:cs="Times New Roman"/>
          <w:sz w:val="26"/>
          <w:szCs w:val="26"/>
        </w:rPr>
        <w:t xml:space="preserve"> </w:t>
      </w:r>
      <w:hyperlink w:anchor="P336" w:history="1">
        <w:r w:rsidRPr="008828BD">
          <w:rPr>
            <w:rFonts w:ascii="Times New Roman" w:hAnsi="Times New Roman" w:cs="Times New Roman"/>
            <w:sz w:val="26"/>
            <w:szCs w:val="26"/>
          </w:rPr>
          <w:t>34</w:t>
        </w:r>
      </w:hyperlink>
      <w:r w:rsidRPr="008828BD">
        <w:rPr>
          <w:rFonts w:ascii="Times New Roman" w:hAnsi="Times New Roman" w:cs="Times New Roman"/>
          <w:sz w:val="26"/>
          <w:szCs w:val="26"/>
        </w:rPr>
        <w:t xml:space="preserve"> и </w:t>
      </w:r>
      <w:hyperlink w:anchor="P455" w:history="1">
        <w:r w:rsidRPr="008828BD">
          <w:rPr>
            <w:rFonts w:ascii="Times New Roman" w:hAnsi="Times New Roman" w:cs="Times New Roman"/>
            <w:sz w:val="26"/>
            <w:szCs w:val="26"/>
          </w:rPr>
          <w:t>47.</w:t>
        </w:r>
      </w:hyperlink>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В случае спора относительно компетенции Суда по конкретному делу вопрос решает сам Суд.</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7" w:name="P330"/>
      <w:bookmarkEnd w:id="17"/>
      <w:r w:rsidRPr="008828BD">
        <w:rPr>
          <w:rFonts w:ascii="Times New Roman" w:hAnsi="Times New Roman" w:cs="Times New Roman"/>
          <w:sz w:val="26"/>
          <w:szCs w:val="26"/>
        </w:rPr>
        <w:t>Статья 33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Межгосударственные дела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Любая Высокая Договаривающаяся Сторона может передать в Суд вопрос о любом предполагаемом нарушении положений Конвенции и </w:t>
      </w:r>
      <w:hyperlink w:anchor="P561" w:history="1">
        <w:r w:rsidRPr="008828BD">
          <w:rPr>
            <w:rFonts w:ascii="Times New Roman" w:hAnsi="Times New Roman" w:cs="Times New Roman"/>
            <w:sz w:val="26"/>
            <w:szCs w:val="26"/>
          </w:rPr>
          <w:t>Протоколов</w:t>
        </w:r>
      </w:hyperlink>
      <w:r w:rsidRPr="008828BD">
        <w:rPr>
          <w:rFonts w:ascii="Times New Roman" w:hAnsi="Times New Roman" w:cs="Times New Roman"/>
          <w:sz w:val="26"/>
          <w:szCs w:val="26"/>
        </w:rPr>
        <w:t xml:space="preserve"> к ней другой Высокой Договаривающейся Стороной.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18" w:name="P336"/>
      <w:bookmarkEnd w:id="18"/>
      <w:r w:rsidRPr="008828BD">
        <w:rPr>
          <w:rFonts w:ascii="Times New Roman" w:hAnsi="Times New Roman" w:cs="Times New Roman"/>
          <w:sz w:val="26"/>
          <w:szCs w:val="26"/>
        </w:rPr>
        <w:t>Статья 34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Индивидуальные жалобы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Суд может принимать жалобы от любого физического лица, любой неправительственной организации или любой группы частных лиц, которые утверждают, что явились жертвами нарушения одной из Высоких Договаривающихся Сторон их прав, признанных в настоящей Конвенции или в </w:t>
      </w:r>
      <w:hyperlink w:anchor="P561" w:history="1">
        <w:r w:rsidRPr="008828BD">
          <w:rPr>
            <w:rFonts w:ascii="Times New Roman" w:hAnsi="Times New Roman" w:cs="Times New Roman"/>
            <w:sz w:val="26"/>
            <w:szCs w:val="26"/>
          </w:rPr>
          <w:t>Протоколах</w:t>
        </w:r>
      </w:hyperlink>
      <w:r w:rsidRPr="008828BD">
        <w:rPr>
          <w:rFonts w:ascii="Times New Roman" w:hAnsi="Times New Roman" w:cs="Times New Roman"/>
          <w:sz w:val="26"/>
          <w:szCs w:val="26"/>
        </w:rPr>
        <w:t xml:space="preserve"> к ней. Высокие Договаривающиеся Стороны обязуются никоим образом не препятствовать эффективному осуществлению этого права.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lastRenderedPageBreak/>
        <w:t>Статья 35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Условия приемлемости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Суд может принимать дело к рассмотрению только после того, как были исчерпаны все внутренние средства правовой защиты, как это предусмотрено общепризнанными нормами международного права, и в течение шести месяцев с даты вынесения национальными органами окончательного решения по делу.</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Суд не принимает к рассмотрению никакую индивидуальную жалобу, поданную в соответствии со </w:t>
      </w:r>
      <w:hyperlink w:anchor="P336" w:history="1">
        <w:r w:rsidRPr="008828BD">
          <w:rPr>
            <w:rFonts w:ascii="Times New Roman" w:hAnsi="Times New Roman" w:cs="Times New Roman"/>
            <w:sz w:val="26"/>
            <w:szCs w:val="26"/>
          </w:rPr>
          <w:t>статьей 34,</w:t>
        </w:r>
      </w:hyperlink>
      <w:r w:rsidRPr="008828BD">
        <w:rPr>
          <w:rFonts w:ascii="Times New Roman" w:hAnsi="Times New Roman" w:cs="Times New Roman"/>
          <w:sz w:val="26"/>
          <w:szCs w:val="26"/>
        </w:rPr>
        <w:t xml:space="preserve"> если она: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является анонимной; или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является по существу аналогичной той, которая уже была рассмотрена Судом, или уже является предметом другой процедуры международного разбирательства или урегулирования, и если она не содержит новых относящихся к делу фактов.</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29"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пункт 3 статьи 35 Конвенции изложен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3. Суд объявляет неприемлемой любую индивидуальную жалобу, поданную в соответствии со </w:t>
      </w:r>
      <w:hyperlink w:anchor="P336" w:history="1">
        <w:r w:rsidRPr="008828BD">
          <w:rPr>
            <w:rFonts w:ascii="Times New Roman" w:hAnsi="Times New Roman" w:cs="Times New Roman"/>
            <w:sz w:val="26"/>
            <w:szCs w:val="26"/>
          </w:rPr>
          <w:t>статьей 34,</w:t>
        </w:r>
      </w:hyperlink>
      <w:r w:rsidRPr="008828BD">
        <w:rPr>
          <w:rFonts w:ascii="Times New Roman" w:hAnsi="Times New Roman" w:cs="Times New Roman"/>
          <w:sz w:val="26"/>
          <w:szCs w:val="26"/>
        </w:rPr>
        <w:t xml:space="preserve"> если сочтет ее несовместимой с положениями настоящей Конвенции или </w:t>
      </w:r>
      <w:hyperlink w:anchor="P561" w:history="1">
        <w:r w:rsidRPr="008828BD">
          <w:rPr>
            <w:rFonts w:ascii="Times New Roman" w:hAnsi="Times New Roman" w:cs="Times New Roman"/>
            <w:sz w:val="26"/>
            <w:szCs w:val="26"/>
          </w:rPr>
          <w:t>Протоколов</w:t>
        </w:r>
      </w:hyperlink>
      <w:r w:rsidRPr="008828BD">
        <w:rPr>
          <w:rFonts w:ascii="Times New Roman" w:hAnsi="Times New Roman" w:cs="Times New Roman"/>
          <w:sz w:val="26"/>
          <w:szCs w:val="26"/>
        </w:rPr>
        <w:t xml:space="preserve"> к ней, явно необоснованной или злоупотреблением правом подачи жалоб.</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4. Суд отклоняет любую переданную ему жалобу, которую сочтет неприемлемой в соответствии с настоящей статьей. Он может сделать это на любой стадии разбирательства.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30"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36 Конвенции дополнена новым пунктом 3 следующего содержания: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В отношении любого дела, находящегося на рассмотрении какой-либо из Палат или Большой Палаты, Комиссар Совета Европы по правам человека вправе представлять письменные замечания и принимать участие в слушаниях".</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36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Участие третьей стороны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В отношении любого дела, находящегося на рассмотрении какой-либо из Палат или Большой Палаты, каждая Высокая Договаривающаяся Сторона, гражданин которой является заявителем, вправе представлять письменные замечания и принимать участие в слушаниях.</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В интересах надлежащего отправления правосудия Председатель Суда может пригласить любую Высокую Договаривающуюся Сторону, не являющуюся стороной в деле, или любое заинтересованное лицо, не являющееся заявителем, </w:t>
      </w:r>
      <w:r w:rsidRPr="008828BD">
        <w:rPr>
          <w:rFonts w:ascii="Times New Roman" w:hAnsi="Times New Roman" w:cs="Times New Roman"/>
          <w:sz w:val="26"/>
          <w:szCs w:val="26"/>
        </w:rPr>
        <w:lastRenderedPageBreak/>
        <w:t>представить письменные замечания или принять участие в слушаниях.</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37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Прекращение производства по делу</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Суд может на любой стадии разбирательства принять решение о прекращении производства по делу, если обстоятельства позволяют сделать вывод о том, что:</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заявитель более не намерен добиваться рассмотрения своей жалобы; или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спор был урегулирован; или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c) по любой другой причине, установленной Судом, дальнейшее рассмотрение жалобы является неоправданным.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Тем не менее Суд продолжает рассмотрение жалобы, если этого требует соблюдение прав человека, гарантированных настоящей Конвенцией и </w:t>
      </w:r>
      <w:hyperlink w:anchor="P561" w:history="1">
        <w:r w:rsidRPr="008828BD">
          <w:rPr>
            <w:rFonts w:ascii="Times New Roman" w:hAnsi="Times New Roman" w:cs="Times New Roman"/>
            <w:sz w:val="26"/>
            <w:szCs w:val="26"/>
          </w:rPr>
          <w:t>Протоколами</w:t>
        </w:r>
      </w:hyperlink>
      <w:r w:rsidRPr="008828BD">
        <w:rPr>
          <w:rFonts w:ascii="Times New Roman" w:hAnsi="Times New Roman" w:cs="Times New Roman"/>
          <w:sz w:val="26"/>
          <w:szCs w:val="26"/>
        </w:rPr>
        <w:t xml:space="preserve"> к ней.</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Суд может принять решение восстановить жалобу в списке подлежащих рассмотрению дел, если сочтет, что это оправдано обстоятельствами.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31"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38 Конвенции изложена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38</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Процедура рассмотрения дела с участием заинтересованных</w:t>
      </w: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сторон и процедура мирового соглашения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Если Суд объявляет жалобу приемлемой, он:</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продолжает рассмотрение дела с участием представителей заинтересованных сторон и, если это необходимо, осуществляет исследование обстоятельств дела, для эффективного проведения которого заинтересованные государства создают все необходимые условия,</w:t>
      </w:r>
    </w:p>
    <w:p w:rsidR="008828BD" w:rsidRPr="008828BD" w:rsidRDefault="008828BD">
      <w:pPr>
        <w:pStyle w:val="ConsPlusNormal"/>
        <w:ind w:firstLine="540"/>
        <w:jc w:val="both"/>
        <w:rPr>
          <w:rFonts w:ascii="Times New Roman" w:hAnsi="Times New Roman" w:cs="Times New Roman"/>
          <w:sz w:val="26"/>
          <w:szCs w:val="26"/>
        </w:rPr>
      </w:pPr>
      <w:bookmarkStart w:id="19" w:name="P388"/>
      <w:bookmarkEnd w:id="19"/>
      <w:r w:rsidRPr="008828BD">
        <w:rPr>
          <w:rFonts w:ascii="Times New Roman" w:hAnsi="Times New Roman" w:cs="Times New Roman"/>
          <w:sz w:val="26"/>
          <w:szCs w:val="26"/>
        </w:rPr>
        <w:t xml:space="preserve">b) предоставляет себя в распоряжение заинтересованных сторон с целью заключения мирового соглашения по делу на основе соблюдения прав человека, признанных в настоящей Конвенции и </w:t>
      </w:r>
      <w:hyperlink w:anchor="P561" w:history="1">
        <w:r w:rsidRPr="008828BD">
          <w:rPr>
            <w:rFonts w:ascii="Times New Roman" w:hAnsi="Times New Roman" w:cs="Times New Roman"/>
            <w:sz w:val="26"/>
            <w:szCs w:val="26"/>
          </w:rPr>
          <w:t>Протоколах</w:t>
        </w:r>
      </w:hyperlink>
      <w:r w:rsidRPr="008828BD">
        <w:rPr>
          <w:rFonts w:ascii="Times New Roman" w:hAnsi="Times New Roman" w:cs="Times New Roman"/>
          <w:sz w:val="26"/>
          <w:szCs w:val="26"/>
        </w:rPr>
        <w:t xml:space="preserve"> к ней.</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Процедура, предусмотренная подпунктом "b" </w:t>
      </w:r>
      <w:hyperlink w:anchor="P388" w:history="1">
        <w:r w:rsidRPr="008828BD">
          <w:rPr>
            <w:rFonts w:ascii="Times New Roman" w:hAnsi="Times New Roman" w:cs="Times New Roman"/>
            <w:sz w:val="26"/>
            <w:szCs w:val="26"/>
          </w:rPr>
          <w:t>пункта 1,</w:t>
        </w:r>
      </w:hyperlink>
      <w:r w:rsidRPr="008828BD">
        <w:rPr>
          <w:rFonts w:ascii="Times New Roman" w:hAnsi="Times New Roman" w:cs="Times New Roman"/>
          <w:sz w:val="26"/>
          <w:szCs w:val="26"/>
        </w:rPr>
        <w:t xml:space="preserve"> носит конфиденциальный характер.</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32"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39 Конвенции изложена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39</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lastRenderedPageBreak/>
        <w:t>Заключение мирового соглашения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В случае достижения мирового соглашения Суд исключает дело из своего списка посредством вынесения постановления, в котором дается лишь краткое изложение фактов и достигнутого решения.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40</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Открытые судебные заседания и доступ к документам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Если в силу исключительных обстоятельств Суд не примет иного решения, его заседания являются открытыми.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Доступ к документам, переданным на хранение в Секретариат, открыт для публики, если Председатель Суда не примет иного решения.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Справедливая компенсация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Если Суд объявляет, что имело место нарушение Конвенции или </w:t>
      </w:r>
      <w:hyperlink w:anchor="P561" w:history="1">
        <w:r w:rsidRPr="008828BD">
          <w:rPr>
            <w:rFonts w:ascii="Times New Roman" w:hAnsi="Times New Roman" w:cs="Times New Roman"/>
            <w:sz w:val="26"/>
            <w:szCs w:val="26"/>
          </w:rPr>
          <w:t>Протоколов</w:t>
        </w:r>
      </w:hyperlink>
      <w:r w:rsidRPr="008828BD">
        <w:rPr>
          <w:rFonts w:ascii="Times New Roman" w:hAnsi="Times New Roman" w:cs="Times New Roman"/>
          <w:sz w:val="26"/>
          <w:szCs w:val="26"/>
        </w:rPr>
        <w:t xml:space="preserve">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Постановления Палат</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Постановления Палат становятся окончательными в соответствии с положениями пункта 2 </w:t>
      </w:r>
      <w:hyperlink w:anchor="P432" w:history="1">
        <w:r w:rsidRPr="008828BD">
          <w:rPr>
            <w:rFonts w:ascii="Times New Roman" w:hAnsi="Times New Roman" w:cs="Times New Roman"/>
            <w:sz w:val="26"/>
            <w:szCs w:val="26"/>
          </w:rPr>
          <w:t>статьи 44.</w:t>
        </w:r>
      </w:hyperlink>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20" w:name="P419"/>
      <w:bookmarkEnd w:id="20"/>
      <w:r w:rsidRPr="008828BD">
        <w:rPr>
          <w:rFonts w:ascii="Times New Roman" w:hAnsi="Times New Roman" w:cs="Times New Roman"/>
          <w:sz w:val="26"/>
          <w:szCs w:val="26"/>
        </w:rPr>
        <w:t>Статья 43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Передача дела в Большую Палату</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В течение трех месяцев с даты вынесения Палатой постановления в исключительных случаях возможно обращение любой из сторон в деле о передаче его на рассмотрение Большой Палаты.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Коллегия в составе пяти членов Большой Палаты принимает обращение, если дело поднимает серьезный вопрос, касающийся толкования или применения положений настоящей Конвенции или </w:t>
      </w:r>
      <w:hyperlink w:anchor="P561" w:history="1">
        <w:r w:rsidRPr="008828BD">
          <w:rPr>
            <w:rFonts w:ascii="Times New Roman" w:hAnsi="Times New Roman" w:cs="Times New Roman"/>
            <w:sz w:val="26"/>
            <w:szCs w:val="26"/>
          </w:rPr>
          <w:t>Протоколов</w:t>
        </w:r>
      </w:hyperlink>
      <w:r w:rsidRPr="008828BD">
        <w:rPr>
          <w:rFonts w:ascii="Times New Roman" w:hAnsi="Times New Roman" w:cs="Times New Roman"/>
          <w:sz w:val="26"/>
          <w:szCs w:val="26"/>
        </w:rPr>
        <w:t xml:space="preserve"> к ней, или другой серьезный вопрос общего характера.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Если Коллегия принимает обращение, то Большая Палата выносит по делу свое постановление.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lastRenderedPageBreak/>
        <w:t>Окончательные постановления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Постановление Большой Палаты является окончательным.</w:t>
      </w:r>
    </w:p>
    <w:p w:rsidR="008828BD" w:rsidRPr="008828BD" w:rsidRDefault="008828BD">
      <w:pPr>
        <w:pStyle w:val="ConsPlusNormal"/>
        <w:ind w:firstLine="540"/>
        <w:jc w:val="both"/>
        <w:rPr>
          <w:rFonts w:ascii="Times New Roman" w:hAnsi="Times New Roman" w:cs="Times New Roman"/>
          <w:sz w:val="26"/>
          <w:szCs w:val="26"/>
        </w:rPr>
      </w:pPr>
      <w:bookmarkStart w:id="21" w:name="P432"/>
      <w:bookmarkEnd w:id="21"/>
      <w:r w:rsidRPr="008828BD">
        <w:rPr>
          <w:rFonts w:ascii="Times New Roman" w:hAnsi="Times New Roman" w:cs="Times New Roman"/>
          <w:sz w:val="26"/>
          <w:szCs w:val="26"/>
        </w:rPr>
        <w:t>2. Постановление любой из Палат становится окончательным, если: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стороны не заявляют, что они будут просить о передаче дела в Большую Палату; или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по истечении трех месяцев с даты вынесения постановления не поступило обращения о передаче дела в Большую Палату; или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c) Коллегия Большой Палаты отклоняет обращение о передаче дела согласно </w:t>
      </w:r>
      <w:hyperlink w:anchor="P419" w:history="1">
        <w:r w:rsidRPr="008828BD">
          <w:rPr>
            <w:rFonts w:ascii="Times New Roman" w:hAnsi="Times New Roman" w:cs="Times New Roman"/>
            <w:sz w:val="26"/>
            <w:szCs w:val="26"/>
          </w:rPr>
          <w:t>статье 43.</w:t>
        </w:r>
      </w:hyperlink>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Окончательное постановление подлежит публикации.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Мотивировка постановлений и решений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Постановления, а также решения о приемлемости или неприемлемости жалоб должны быть мотивированными.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Если постановление в целом или частично не выражает единогласного мнения судей, то любой судья вправе представить свое особое мнение.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33"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статья 46 Конвенции изложена в новой редакции.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Обязательная сила и исполнение постановлений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Высокие Договаривающиеся Стороны обязуются исполнять окончательные постановления Суда по делам, в которых они являются сторонами.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Окончательное постановление Суда направляется Комитету министров, который осуществляет надзор за его исполнением.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22" w:name="P455"/>
      <w:bookmarkEnd w:id="22"/>
      <w:r w:rsidRPr="008828BD">
        <w:rPr>
          <w:rFonts w:ascii="Times New Roman" w:hAnsi="Times New Roman" w:cs="Times New Roman"/>
          <w:sz w:val="26"/>
          <w:szCs w:val="26"/>
        </w:rPr>
        <w:t>Статья 47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Консультативные заключения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1. Суд может по просьбе Комитета министров выносить консультативные заключения по юридическим вопросам, касающимся толкования положений Конвенции и </w:t>
      </w:r>
      <w:hyperlink w:anchor="P561" w:history="1">
        <w:r w:rsidRPr="008828BD">
          <w:rPr>
            <w:rFonts w:ascii="Times New Roman" w:hAnsi="Times New Roman" w:cs="Times New Roman"/>
            <w:sz w:val="26"/>
            <w:szCs w:val="26"/>
          </w:rPr>
          <w:t>Протоколов</w:t>
        </w:r>
      </w:hyperlink>
      <w:r w:rsidRPr="008828BD">
        <w:rPr>
          <w:rFonts w:ascii="Times New Roman" w:hAnsi="Times New Roman" w:cs="Times New Roman"/>
          <w:sz w:val="26"/>
          <w:szCs w:val="26"/>
        </w:rPr>
        <w:t xml:space="preserve"> к ней.</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Такие заключения не должны затрагивать ни вопросы, относящиеся к содержанию или объему прав или свобод, определенных в </w:t>
      </w:r>
      <w:hyperlink w:anchor="P28" w:history="1">
        <w:r w:rsidRPr="008828BD">
          <w:rPr>
            <w:rFonts w:ascii="Times New Roman" w:hAnsi="Times New Roman" w:cs="Times New Roman"/>
            <w:sz w:val="26"/>
            <w:szCs w:val="26"/>
          </w:rPr>
          <w:t>разделе I</w:t>
        </w:r>
      </w:hyperlink>
      <w:r w:rsidRPr="008828BD">
        <w:rPr>
          <w:rFonts w:ascii="Times New Roman" w:hAnsi="Times New Roman" w:cs="Times New Roman"/>
          <w:sz w:val="26"/>
          <w:szCs w:val="26"/>
        </w:rPr>
        <w:t xml:space="preserve"> Конвенции и </w:t>
      </w:r>
      <w:hyperlink w:anchor="P561" w:history="1">
        <w:r w:rsidRPr="008828BD">
          <w:rPr>
            <w:rFonts w:ascii="Times New Roman" w:hAnsi="Times New Roman" w:cs="Times New Roman"/>
            <w:sz w:val="26"/>
            <w:szCs w:val="26"/>
          </w:rPr>
          <w:t>Протоколах</w:t>
        </w:r>
      </w:hyperlink>
      <w:r w:rsidRPr="008828BD">
        <w:rPr>
          <w:rFonts w:ascii="Times New Roman" w:hAnsi="Times New Roman" w:cs="Times New Roman"/>
          <w:sz w:val="26"/>
          <w:szCs w:val="26"/>
        </w:rPr>
        <w:t xml:space="preserve"> к ней, ни другие вопросы, которые Суду или Комитету министров, возможно, потребовалось бы затронуть при рассмотрении какого-либо обращения, предусмотренного Конвенцией.</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3. Решение Комитета министров запросить консультативное заключение Суда </w:t>
      </w:r>
      <w:r w:rsidRPr="008828BD">
        <w:rPr>
          <w:rFonts w:ascii="Times New Roman" w:hAnsi="Times New Roman" w:cs="Times New Roman"/>
          <w:sz w:val="26"/>
          <w:szCs w:val="26"/>
        </w:rPr>
        <w:lastRenderedPageBreak/>
        <w:t>принимается большинством голосов представителей, имеющих право заседать в Комитете.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48</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Компетенция Суда в отношении консультативных заключений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Вопрос о том, относится ли направленный Комитетом министров запрос о вынесении консультативного заключения к компетенции Суда, как она определена в </w:t>
      </w:r>
      <w:hyperlink w:anchor="P455" w:history="1">
        <w:r w:rsidRPr="008828BD">
          <w:rPr>
            <w:rFonts w:ascii="Times New Roman" w:hAnsi="Times New Roman" w:cs="Times New Roman"/>
            <w:sz w:val="26"/>
            <w:szCs w:val="26"/>
          </w:rPr>
          <w:t>статье 47,</w:t>
        </w:r>
      </w:hyperlink>
      <w:r w:rsidRPr="008828BD">
        <w:rPr>
          <w:rFonts w:ascii="Times New Roman" w:hAnsi="Times New Roman" w:cs="Times New Roman"/>
          <w:sz w:val="26"/>
          <w:szCs w:val="26"/>
        </w:rPr>
        <w:t xml:space="preserve"> решает Суд.</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49</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Мотивировка консультативных заключений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Консультативные заключения Суда должны быть мотивированными.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Если консультативное заключение в целом или частично не выражает единогласного мнения судей, то любой судья вправе представить свое особое мнение.</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Консультативное заключение Суда направляется Комитету министров.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50</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Расходы на содержание Суда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Расходы, связанные с деятельностью Суда, несет Совет Европы.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Привилегии и иммунитеты судей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Судьи при исполнении своих функций пользуются привилегиями и иммунитетами, предусмотренными статьей 40 Устава Совета Европы и в соглашениях, заключенных на ее основе.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Title"/>
        <w:jc w:val="center"/>
        <w:outlineLvl w:val="1"/>
        <w:rPr>
          <w:rFonts w:ascii="Times New Roman" w:hAnsi="Times New Roman" w:cs="Times New Roman"/>
          <w:sz w:val="26"/>
          <w:szCs w:val="26"/>
        </w:rPr>
      </w:pPr>
      <w:r w:rsidRPr="008828BD">
        <w:rPr>
          <w:rFonts w:ascii="Times New Roman" w:hAnsi="Times New Roman" w:cs="Times New Roman"/>
          <w:sz w:val="26"/>
          <w:szCs w:val="26"/>
        </w:rPr>
        <w:t>Раздел III. РАЗЛИЧНЫЕ ПОЛОЖЕНИЯ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Запросы Генерального секретаря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По получении просьбы от Генерального секретаря Совета Европы каждая Высокая Договаривающаяся Сторона представляет разъяснения относительно того, каким образом ее внутреннее право обеспечивает эффективное применение любого из положений настоящей Конвенции.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lastRenderedPageBreak/>
        <w:t>Гарантии в отношении признанных прав человека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Ничто в настоящей Конвенции не может быть истолковано как ограничение или умаление любого из прав человека и основных свобод, которые могут обеспечиваться законодательством любой Высокой Договаривающейся Стороны или любым иным соглашением, в котором она участвует.</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Полномочия Комитета министров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Ничто в настоящей Конвенции не умаляет полномочий Комитета министров, которыми он наделен в силу Устава Совета Европы.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Отказ от иных средств урегулирования споров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Высокие Договаривающиеся Стороны согласны, если иное не установлено особым соглашением, не прибегать к действующим между ними договорам, конвенциям или декларациям при передаче на рассмотрение, путем направления заявления, спора по поводу толкования или применения положений настоящей Конвенции и не использовать иные средства урегулирования спора, чем предусмотренные настоящей Конвенцией.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bookmarkStart w:id="23" w:name="P515"/>
      <w:bookmarkEnd w:id="23"/>
      <w:r w:rsidRPr="008828BD">
        <w:rPr>
          <w:rFonts w:ascii="Times New Roman" w:hAnsi="Times New Roman" w:cs="Times New Roman"/>
          <w:sz w:val="26"/>
          <w:szCs w:val="26"/>
        </w:rPr>
        <w:t>Статья 56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Территориальная сфера действия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24" w:name="P519"/>
      <w:bookmarkEnd w:id="24"/>
      <w:r w:rsidRPr="008828BD">
        <w:rPr>
          <w:rFonts w:ascii="Times New Roman" w:hAnsi="Times New Roman" w:cs="Times New Roman"/>
          <w:sz w:val="26"/>
          <w:szCs w:val="26"/>
        </w:rPr>
        <w:t xml:space="preserve">1. Любое государство при ратификации или впоследствии может заявить путем уведомления Генерального секретаря Совета Европы о том, что настоящая Конвенция, с учетом </w:t>
      </w:r>
      <w:hyperlink w:anchor="P522" w:history="1">
        <w:r w:rsidRPr="008828BD">
          <w:rPr>
            <w:rFonts w:ascii="Times New Roman" w:hAnsi="Times New Roman" w:cs="Times New Roman"/>
            <w:sz w:val="26"/>
            <w:szCs w:val="26"/>
          </w:rPr>
          <w:t>пункта 4</w:t>
        </w:r>
      </w:hyperlink>
      <w:r w:rsidRPr="008828BD">
        <w:rPr>
          <w:rFonts w:ascii="Times New Roman" w:hAnsi="Times New Roman" w:cs="Times New Roman"/>
          <w:sz w:val="26"/>
          <w:szCs w:val="26"/>
        </w:rPr>
        <w:t xml:space="preserve"> настоящей статьи, распространяется на все территории или на любую из них, за внешние сношения которых оно несет ответственность.</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Действие Конвенции распространяется на территорию или территории, указанные в уведомлении, с тридцатого дня после получения Генеральным секретарем Совета Европы этого уведомления.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Положения настоящей Конвенции применяются на упомянутых территориях с надлежащим учетом местных условий.</w:t>
      </w:r>
    </w:p>
    <w:p w:rsidR="008828BD" w:rsidRPr="008828BD" w:rsidRDefault="008828BD">
      <w:pPr>
        <w:pStyle w:val="ConsPlusNormal"/>
        <w:ind w:firstLine="540"/>
        <w:jc w:val="both"/>
        <w:rPr>
          <w:rFonts w:ascii="Times New Roman" w:hAnsi="Times New Roman" w:cs="Times New Roman"/>
          <w:sz w:val="26"/>
          <w:szCs w:val="26"/>
        </w:rPr>
      </w:pPr>
      <w:bookmarkStart w:id="25" w:name="P522"/>
      <w:bookmarkEnd w:id="25"/>
      <w:r w:rsidRPr="008828BD">
        <w:rPr>
          <w:rFonts w:ascii="Times New Roman" w:hAnsi="Times New Roman" w:cs="Times New Roman"/>
          <w:sz w:val="26"/>
          <w:szCs w:val="26"/>
        </w:rPr>
        <w:t xml:space="preserve">4. Любое государство, которое сделало заявление в соответствии с </w:t>
      </w:r>
      <w:hyperlink w:anchor="P519" w:history="1">
        <w:r w:rsidRPr="008828BD">
          <w:rPr>
            <w:rFonts w:ascii="Times New Roman" w:hAnsi="Times New Roman" w:cs="Times New Roman"/>
            <w:sz w:val="26"/>
            <w:szCs w:val="26"/>
          </w:rPr>
          <w:t>пунктом 1</w:t>
        </w:r>
      </w:hyperlink>
      <w:r w:rsidRPr="008828BD">
        <w:rPr>
          <w:rFonts w:ascii="Times New Roman" w:hAnsi="Times New Roman" w:cs="Times New Roman"/>
          <w:sz w:val="26"/>
          <w:szCs w:val="26"/>
        </w:rPr>
        <w:t xml:space="preserve"> настоящей статьи, может впоследствии в любое время заявить, применительно к одной или нескольким территориям, указанным в этом заявлении, о признании компетенции Суда принимать жалобы от физических лиц, неправительственных организаций или групп частных лиц, как это предусмотрено </w:t>
      </w:r>
      <w:hyperlink w:anchor="P336" w:history="1">
        <w:r w:rsidRPr="008828BD">
          <w:rPr>
            <w:rFonts w:ascii="Times New Roman" w:hAnsi="Times New Roman" w:cs="Times New Roman"/>
            <w:sz w:val="26"/>
            <w:szCs w:val="26"/>
          </w:rPr>
          <w:t>статьей 34</w:t>
        </w:r>
      </w:hyperlink>
      <w:r w:rsidRPr="008828BD">
        <w:rPr>
          <w:rFonts w:ascii="Times New Roman" w:hAnsi="Times New Roman" w:cs="Times New Roman"/>
          <w:sz w:val="26"/>
          <w:szCs w:val="26"/>
        </w:rPr>
        <w:t xml:space="preserve"> Конвенции.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Оговорки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Любое государство при подписании настоящей Конвенции или при сдаче им на хранение его ратификационной грамоты может сделать оговорку к любому конкретному положению Конвенции в отношении того, что тот или иной закон, действующий в это время на его территории, не соответствует этому положению. В соответствии с настоящей статьей оговорки общего характера не допускаются.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Любая оговорка, сделанная в соответствии с настоящей статьей, должна содержать краткое изложение соответствующего закона.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58</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Денонсация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26" w:name="P535"/>
      <w:bookmarkEnd w:id="26"/>
      <w:r w:rsidRPr="008828BD">
        <w:rPr>
          <w:rFonts w:ascii="Times New Roman" w:hAnsi="Times New Roman" w:cs="Times New Roman"/>
          <w:sz w:val="26"/>
          <w:szCs w:val="26"/>
        </w:rPr>
        <w:t>1. Высокая Договаривающаяся Сторона может денонсировать настоящую Конвенцию только по истечении пяти лет с даты, когда она стала Стороной Конвенции, и по истечении шести месяцев после направления уведомления Генеральному секретарю Совета Европы, который информирует об этом другие Высокие Договаривающиеся Стороны.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Денонсация не освобождает соответствующую Высокую Договаривающуюся Сторону от ее обязательств по настоящей Конвенции в отношении любого действия, которое могло явиться нарушением таких обязательств и могло быть совершено ею до даты вступления денонсации в силу.</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Любая Высокая Договаривающаяся Сторона, которая перестает быть членом Совета Европы, на тех же условиях перестает быть и Стороной настоящей Конвенции.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4. Конвенция может быть денонсирована в соответствии с положениями предыдущих </w:t>
      </w:r>
      <w:hyperlink w:anchor="P535" w:history="1">
        <w:r w:rsidRPr="008828BD">
          <w:rPr>
            <w:rFonts w:ascii="Times New Roman" w:hAnsi="Times New Roman" w:cs="Times New Roman"/>
            <w:sz w:val="26"/>
            <w:szCs w:val="26"/>
          </w:rPr>
          <w:t>пунктов</w:t>
        </w:r>
      </w:hyperlink>
      <w:r w:rsidRPr="008828BD">
        <w:rPr>
          <w:rFonts w:ascii="Times New Roman" w:hAnsi="Times New Roman" w:cs="Times New Roman"/>
          <w:sz w:val="26"/>
          <w:szCs w:val="26"/>
        </w:rPr>
        <w:t xml:space="preserve"> в отношении любой территории, на которую распространялось ее действие согласно положениям </w:t>
      </w:r>
      <w:hyperlink w:anchor="P515" w:history="1">
        <w:r w:rsidRPr="008828BD">
          <w:rPr>
            <w:rFonts w:ascii="Times New Roman" w:hAnsi="Times New Roman" w:cs="Times New Roman"/>
            <w:sz w:val="26"/>
            <w:szCs w:val="26"/>
          </w:rPr>
          <w:t>статьи 56.</w:t>
        </w:r>
      </w:hyperlink>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 соответствии с </w:t>
      </w:r>
      <w:hyperlink r:id="rId34" w:history="1">
        <w:r w:rsidRPr="008828BD">
          <w:rPr>
            <w:rFonts w:ascii="Times New Roman" w:hAnsi="Times New Roman" w:cs="Times New Roman"/>
            <w:sz w:val="26"/>
            <w:szCs w:val="26"/>
          </w:rPr>
          <w:t>Протоколом</w:t>
        </w:r>
      </w:hyperlink>
      <w:r w:rsidRPr="008828BD">
        <w:rPr>
          <w:rFonts w:ascii="Times New Roman" w:hAnsi="Times New Roman" w:cs="Times New Roman"/>
          <w:sz w:val="26"/>
          <w:szCs w:val="26"/>
        </w:rPr>
        <w:t xml:space="preserve"> от 13.05.2004 N 14 пункты 2, 3 и 4 статьи 59 Конвенции считаются пунктами 3, 4 и 5 соответственно, статья дополнена новым пунктом 2 следующего содержания: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Европейский Союз вправе присоединиться к настоящей Конвенции".</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jc w:val="center"/>
        <w:outlineLvl w:val="2"/>
        <w:rPr>
          <w:rFonts w:ascii="Times New Roman" w:hAnsi="Times New Roman" w:cs="Times New Roman"/>
          <w:sz w:val="26"/>
          <w:szCs w:val="26"/>
        </w:rPr>
      </w:pPr>
      <w:r w:rsidRPr="008828BD">
        <w:rPr>
          <w:rFonts w:ascii="Times New Roman" w:hAnsi="Times New Roman" w:cs="Times New Roman"/>
          <w:sz w:val="26"/>
          <w:szCs w:val="26"/>
        </w:rPr>
        <w:t>Статья 59</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Подписание и ратификация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Настоящая Конвенция открыта для подписания государствами - членами Совета Европы. Она подлежит ратификации. Ратификационные грамоты сдаются на хранение Генеральному секретарю Совета Европы.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Настоящая Конвенция вступает в силу после сдачи на хранение десяти ратификационных грамот.</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Для тех государств, которые ратифицируют Конвенцию впоследствии, она вступает в силу с даты сдачи ими на хранение их ратификационных грамот.</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4. Генеральный секретарь Совета Европы уведомляет все государства - члены </w:t>
      </w:r>
      <w:r w:rsidRPr="008828BD">
        <w:rPr>
          <w:rFonts w:ascii="Times New Roman" w:hAnsi="Times New Roman" w:cs="Times New Roman"/>
          <w:sz w:val="26"/>
          <w:szCs w:val="26"/>
        </w:rPr>
        <w:lastRenderedPageBreak/>
        <w:t>Совета Европы о вступлении Конвенции в силу, о Высоких Договаривающихся Сторонах, ратифицировавших ее, и о сдаче ратификационных грамот, которые могут быть получены впоследствии.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Совершено в Риме 4 ноября 1950 года на английском и французском языках, причем оба текста имеют одинаковую силу, в единственном экземпляре, который хранится в архиве Совета Европы. Генеральный секретарь направляет заверенные копии всем подписавшим Конвенцию государствам.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right"/>
        <w:rPr>
          <w:rFonts w:ascii="Times New Roman" w:hAnsi="Times New Roman" w:cs="Times New Roman"/>
          <w:sz w:val="26"/>
          <w:szCs w:val="26"/>
        </w:rPr>
      </w:pPr>
      <w:r w:rsidRPr="008828BD">
        <w:rPr>
          <w:rFonts w:ascii="Times New Roman" w:hAnsi="Times New Roman" w:cs="Times New Roman"/>
          <w:sz w:val="26"/>
          <w:szCs w:val="26"/>
        </w:rPr>
        <w:t>Официальный перевод на русский язык</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Title"/>
        <w:jc w:val="center"/>
        <w:outlineLvl w:val="0"/>
        <w:rPr>
          <w:rFonts w:ascii="Times New Roman" w:hAnsi="Times New Roman" w:cs="Times New Roman"/>
          <w:sz w:val="26"/>
          <w:szCs w:val="26"/>
        </w:rPr>
      </w:pPr>
      <w:bookmarkStart w:id="27" w:name="P561"/>
      <w:bookmarkEnd w:id="27"/>
      <w:r w:rsidRPr="008828BD">
        <w:rPr>
          <w:rFonts w:ascii="Times New Roman" w:hAnsi="Times New Roman" w:cs="Times New Roman"/>
          <w:sz w:val="26"/>
          <w:szCs w:val="26"/>
        </w:rPr>
        <w:t>ПРОТОКОЛ [N 1] &lt;*&gt;</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от 20 марта 1952 года</w:t>
      </w:r>
    </w:p>
    <w:p w:rsidR="008828BD" w:rsidRPr="008828BD" w:rsidRDefault="008828BD">
      <w:pPr>
        <w:pStyle w:val="ConsPlusTitle"/>
        <w:jc w:val="center"/>
        <w:rPr>
          <w:rFonts w:ascii="Times New Roman" w:hAnsi="Times New Roman" w:cs="Times New Roman"/>
          <w:sz w:val="26"/>
          <w:szCs w:val="26"/>
        </w:rPr>
      </w:pP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К КОНВЕНЦИИ О ЗАЩИТЕ ПРАВ ЧЕЛОВЕКА И ОСНОВНЫХ СВОБОД</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&lt;*&gt; Текст Протокола [N 1] (Собрание законодательства Российской Федерации, 1998, N 20, ст. 2143) изменен в соответствии с положениями </w:t>
      </w:r>
      <w:hyperlink r:id="rId35" w:history="1">
        <w:r w:rsidRPr="008828BD">
          <w:rPr>
            <w:rFonts w:ascii="Times New Roman" w:hAnsi="Times New Roman" w:cs="Times New Roman"/>
            <w:sz w:val="26"/>
            <w:szCs w:val="26"/>
          </w:rPr>
          <w:t>Протокола N 11</w:t>
        </w:r>
      </w:hyperlink>
      <w:r w:rsidRPr="008828BD">
        <w:rPr>
          <w:rFonts w:ascii="Times New Roman" w:hAnsi="Times New Roman" w:cs="Times New Roman"/>
          <w:sz w:val="26"/>
          <w:szCs w:val="26"/>
        </w:rPr>
        <w:t xml:space="preserve"> (СЕД N 155; Собрание законодательства Российской Федерации, 1998, N 44, ст. 5400) с даты вступления его в силу 1 ноября 1998 года.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Правительства, подписавшие настоящий Протокол, являющиеся членами Совета Европы,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преисполненные решимости принять меры по обеспечению коллективного осуществления некоторых иных прав и свобод помимо тех, которые уже включены в </w:t>
      </w:r>
      <w:hyperlink w:anchor="P28" w:history="1">
        <w:r w:rsidRPr="008828BD">
          <w:rPr>
            <w:rFonts w:ascii="Times New Roman" w:hAnsi="Times New Roman" w:cs="Times New Roman"/>
            <w:sz w:val="26"/>
            <w:szCs w:val="26"/>
          </w:rPr>
          <w:t>раздел I</w:t>
        </w:r>
      </w:hyperlink>
      <w:r w:rsidRPr="008828BD">
        <w:rPr>
          <w:rFonts w:ascii="Times New Roman" w:hAnsi="Times New Roman" w:cs="Times New Roman"/>
          <w:sz w:val="26"/>
          <w:szCs w:val="26"/>
        </w:rPr>
        <w:t xml:space="preserve"> Конвенции о защите прав человека и основных свобод, подписанной в Риме 4 ноября 1950 года (далее именуемой "Конвенция"),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согласились о нижеследующем: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28" w:name="P573"/>
      <w:bookmarkEnd w:id="28"/>
      <w:r w:rsidRPr="008828BD">
        <w:rPr>
          <w:rFonts w:ascii="Times New Roman" w:hAnsi="Times New Roman" w:cs="Times New Roman"/>
          <w:sz w:val="26"/>
          <w:szCs w:val="26"/>
        </w:rPr>
        <w:t>Статья 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Защита собственности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Предыдущие положения не умаляют права государства обеспечивать выполнение таких законов,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29" w:name="P580"/>
      <w:bookmarkEnd w:id="29"/>
      <w:r w:rsidRPr="008828BD">
        <w:rPr>
          <w:rFonts w:ascii="Times New Roman" w:hAnsi="Times New Roman" w:cs="Times New Roman"/>
          <w:sz w:val="26"/>
          <w:szCs w:val="26"/>
        </w:rPr>
        <w:t>Статья 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образование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Никому не может быть отказано в праве на образование. Государство при осуществлении любых функций, которые оно принимает на себя в области образования и обучения, уважает право родителей обеспечивать такое образование и такое обучение, которые соответствуют их религиозным и философским убеждениям.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30" w:name="P586"/>
      <w:bookmarkEnd w:id="30"/>
      <w:r w:rsidRPr="008828BD">
        <w:rPr>
          <w:rFonts w:ascii="Times New Roman" w:hAnsi="Times New Roman" w:cs="Times New Roman"/>
          <w:sz w:val="26"/>
          <w:szCs w:val="26"/>
        </w:rPr>
        <w:t>Статья 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свободные выборы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Высокие Договаривающиеся Стороны обязуются проводить с разумной периодичностью свободные выборы путем тайного голосования в таких условиях, которые обеспечивали бы свободное волеизъявление народа при выборе органов законодательной власти.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31" w:name="P592"/>
      <w:bookmarkEnd w:id="31"/>
      <w:r w:rsidRPr="008828BD">
        <w:rPr>
          <w:rFonts w:ascii="Times New Roman" w:hAnsi="Times New Roman" w:cs="Times New Roman"/>
          <w:sz w:val="26"/>
          <w:szCs w:val="26"/>
        </w:rPr>
        <w:t>Статья 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Территориальная сфера действия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32" w:name="P596"/>
      <w:bookmarkEnd w:id="32"/>
      <w:r w:rsidRPr="008828BD">
        <w:rPr>
          <w:rFonts w:ascii="Times New Roman" w:hAnsi="Times New Roman" w:cs="Times New Roman"/>
          <w:sz w:val="26"/>
          <w:szCs w:val="26"/>
        </w:rPr>
        <w:t>Любая Высокая Договаривающаяся Сторона может при подписании или ратификации или в любое время впоследствии направить Генеральному секретарю Совета Европы заявление о пределах своих обязательств относительно применения положений настоящего Протокола к тем указанным в заявлении территориям, за внешние сношения которых она несет ответственность.</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Любая Высокая Договаривающаяся Сторона, направившая заявление в соответствии с положениями предыдущего </w:t>
      </w:r>
      <w:hyperlink w:anchor="P596" w:history="1">
        <w:r w:rsidRPr="008828BD">
          <w:rPr>
            <w:rFonts w:ascii="Times New Roman" w:hAnsi="Times New Roman" w:cs="Times New Roman"/>
            <w:sz w:val="26"/>
            <w:szCs w:val="26"/>
          </w:rPr>
          <w:t>пункта,</w:t>
        </w:r>
      </w:hyperlink>
      <w:r w:rsidRPr="008828BD">
        <w:rPr>
          <w:rFonts w:ascii="Times New Roman" w:hAnsi="Times New Roman" w:cs="Times New Roman"/>
          <w:sz w:val="26"/>
          <w:szCs w:val="26"/>
        </w:rPr>
        <w:t xml:space="preserve"> может время от времени направлять новое заявление об изменении условий любого предыдущего заявления или о прекращении применения положений настоящего Протокола в отношении какой-либо территории.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Заявление, сделанное в соответствии с положениями настоящей статьи, рассматривается как сделанное в соответствии с пунктом 1 </w:t>
      </w:r>
      <w:hyperlink w:anchor="P519" w:history="1">
        <w:r w:rsidRPr="008828BD">
          <w:rPr>
            <w:rFonts w:ascii="Times New Roman" w:hAnsi="Times New Roman" w:cs="Times New Roman"/>
            <w:sz w:val="26"/>
            <w:szCs w:val="26"/>
          </w:rPr>
          <w:t>статьи 56</w:t>
        </w:r>
      </w:hyperlink>
      <w:r w:rsidRPr="008828BD">
        <w:rPr>
          <w:rFonts w:ascii="Times New Roman" w:hAnsi="Times New Roman" w:cs="Times New Roman"/>
          <w:sz w:val="26"/>
          <w:szCs w:val="26"/>
        </w:rPr>
        <w:t xml:space="preserve"> Конвенции.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r w:rsidRPr="008828BD">
        <w:rPr>
          <w:rFonts w:ascii="Times New Roman" w:hAnsi="Times New Roman" w:cs="Times New Roman"/>
          <w:sz w:val="26"/>
          <w:szCs w:val="26"/>
        </w:rPr>
        <w:t>Статья 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Соотношение с Конвенцией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Высокие Договаривающиеся Стороны рассматривают </w:t>
      </w:r>
      <w:hyperlink w:anchor="P573" w:history="1">
        <w:r w:rsidRPr="008828BD">
          <w:rPr>
            <w:rFonts w:ascii="Times New Roman" w:hAnsi="Times New Roman" w:cs="Times New Roman"/>
            <w:sz w:val="26"/>
            <w:szCs w:val="26"/>
          </w:rPr>
          <w:t>статьи 1,</w:t>
        </w:r>
      </w:hyperlink>
      <w:r w:rsidRPr="008828BD">
        <w:rPr>
          <w:rFonts w:ascii="Times New Roman" w:hAnsi="Times New Roman" w:cs="Times New Roman"/>
          <w:sz w:val="26"/>
          <w:szCs w:val="26"/>
        </w:rPr>
        <w:t xml:space="preserve"> </w:t>
      </w:r>
      <w:hyperlink w:anchor="P580"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w:t>
      </w:r>
      <w:hyperlink w:anchor="P586" w:history="1">
        <w:r w:rsidRPr="008828BD">
          <w:rPr>
            <w:rFonts w:ascii="Times New Roman" w:hAnsi="Times New Roman" w:cs="Times New Roman"/>
            <w:sz w:val="26"/>
            <w:szCs w:val="26"/>
          </w:rPr>
          <w:t>3</w:t>
        </w:r>
      </w:hyperlink>
      <w:r w:rsidRPr="008828BD">
        <w:rPr>
          <w:rFonts w:ascii="Times New Roman" w:hAnsi="Times New Roman" w:cs="Times New Roman"/>
          <w:sz w:val="26"/>
          <w:szCs w:val="26"/>
        </w:rPr>
        <w:t xml:space="preserve"> и </w:t>
      </w:r>
      <w:hyperlink w:anchor="P592" w:history="1">
        <w:r w:rsidRPr="008828BD">
          <w:rPr>
            <w:rFonts w:ascii="Times New Roman" w:hAnsi="Times New Roman" w:cs="Times New Roman"/>
            <w:sz w:val="26"/>
            <w:szCs w:val="26"/>
          </w:rPr>
          <w:t>4</w:t>
        </w:r>
      </w:hyperlink>
      <w:r w:rsidRPr="008828BD">
        <w:rPr>
          <w:rFonts w:ascii="Times New Roman" w:hAnsi="Times New Roman" w:cs="Times New Roman"/>
          <w:sz w:val="26"/>
          <w:szCs w:val="26"/>
        </w:rPr>
        <w:t xml:space="preserve"> настоящего Протокола как дополнительные статьи к Конвенции, и все положения Конвенции применяются соответственно.</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r w:rsidRPr="008828BD">
        <w:rPr>
          <w:rFonts w:ascii="Times New Roman" w:hAnsi="Times New Roman" w:cs="Times New Roman"/>
          <w:sz w:val="26"/>
          <w:szCs w:val="26"/>
        </w:rPr>
        <w:t>Статья 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Подписание и ратификация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Настоящий Протокол открыт для подписания государствами - членами Совета </w:t>
      </w:r>
      <w:r w:rsidRPr="008828BD">
        <w:rPr>
          <w:rFonts w:ascii="Times New Roman" w:hAnsi="Times New Roman" w:cs="Times New Roman"/>
          <w:sz w:val="26"/>
          <w:szCs w:val="26"/>
        </w:rPr>
        <w:lastRenderedPageBreak/>
        <w:t>Европы, подписавшими Конвенцию. Он подлежит ратификации одновременно с ратификацией Конвенции или после таковой. Протокол вступает в силу после сдачи на хранение десяти ратификационных грамот. В отношении каждого подписавшего государства, которое ратифицирует Протокол впоследствии, он вступает в силу с даты сдачи им на хранение его ратификационной грамоты.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Ратификационные грамоты сдаются на хранение Генеральному секретарю Совета Европы, который уведомляет все государства - члены Совета Европы о государствах, ратифицировавших Протокол.</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Совершено в Париже 20 марта 1952 года на английском и французском языках, причем оба текста имеют одинаковую силу, в единственном экземпляре, который хранится в архиве Совета Европы. Генеральный секретарь направляет заверенную копию каждому Правительству, подписавшему настоящий Протокол.</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right"/>
        <w:rPr>
          <w:rFonts w:ascii="Times New Roman" w:hAnsi="Times New Roman" w:cs="Times New Roman"/>
          <w:sz w:val="26"/>
          <w:szCs w:val="26"/>
        </w:rPr>
      </w:pPr>
      <w:r w:rsidRPr="008828BD">
        <w:rPr>
          <w:rFonts w:ascii="Times New Roman" w:hAnsi="Times New Roman" w:cs="Times New Roman"/>
          <w:sz w:val="26"/>
          <w:szCs w:val="26"/>
        </w:rPr>
        <w:t>Официальный перевод на русский язык</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Title"/>
        <w:jc w:val="center"/>
        <w:outlineLvl w:val="0"/>
        <w:rPr>
          <w:rFonts w:ascii="Times New Roman" w:hAnsi="Times New Roman" w:cs="Times New Roman"/>
          <w:sz w:val="26"/>
          <w:szCs w:val="26"/>
        </w:rPr>
      </w:pPr>
      <w:r w:rsidRPr="008828BD">
        <w:rPr>
          <w:rFonts w:ascii="Times New Roman" w:hAnsi="Times New Roman" w:cs="Times New Roman"/>
          <w:sz w:val="26"/>
          <w:szCs w:val="26"/>
        </w:rPr>
        <w:t>ПРОТОКОЛ N 4 &lt;*&gt;</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от 16 сентября 1963 года</w:t>
      </w:r>
    </w:p>
    <w:p w:rsidR="008828BD" w:rsidRPr="008828BD" w:rsidRDefault="008828BD">
      <w:pPr>
        <w:pStyle w:val="ConsPlusTitle"/>
        <w:jc w:val="center"/>
        <w:rPr>
          <w:rFonts w:ascii="Times New Roman" w:hAnsi="Times New Roman" w:cs="Times New Roman"/>
          <w:sz w:val="26"/>
          <w:szCs w:val="26"/>
        </w:rPr>
      </w:pP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К КОНВЕНЦИИ О ЗАЩИТЕ ПРАВ ЧЕЛОВЕКА</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И ОСНОВНЫХ СВОБОД</w:t>
      </w:r>
    </w:p>
    <w:p w:rsidR="008828BD" w:rsidRPr="008828BD" w:rsidRDefault="008828BD">
      <w:pPr>
        <w:pStyle w:val="ConsPlusTitle"/>
        <w:jc w:val="center"/>
        <w:rPr>
          <w:rFonts w:ascii="Times New Roman" w:hAnsi="Times New Roman" w:cs="Times New Roman"/>
          <w:sz w:val="26"/>
          <w:szCs w:val="26"/>
        </w:rPr>
      </w:pP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ОБ ОБЕСПЕЧЕНИИ НЕКОТОРЫХ ПРАВ И СВОБОД</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ПОМИМО ТЕХ, КОТОРЫЕ УЖЕ ВКЛЮЧЕНЫ В КОНВЕНЦИЮ</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И ПЕРВЫЙ ПРОТОКОЛ К НЕЙ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&lt;*&gt; Текст Протокола N 4 (Собрание законодательства Российской Федерации, 1998, N 20, ст. 2143) изменен в соответствии с положениями </w:t>
      </w:r>
      <w:hyperlink r:id="rId36" w:history="1">
        <w:r w:rsidRPr="008828BD">
          <w:rPr>
            <w:rFonts w:ascii="Times New Roman" w:hAnsi="Times New Roman" w:cs="Times New Roman"/>
            <w:sz w:val="26"/>
            <w:szCs w:val="26"/>
          </w:rPr>
          <w:t>Протокола N 11</w:t>
        </w:r>
      </w:hyperlink>
      <w:r w:rsidRPr="008828BD">
        <w:rPr>
          <w:rFonts w:ascii="Times New Roman" w:hAnsi="Times New Roman" w:cs="Times New Roman"/>
          <w:sz w:val="26"/>
          <w:szCs w:val="26"/>
        </w:rPr>
        <w:t xml:space="preserve"> (СЕД N 155; Собрание законодательства Российской Федерации, 1998, N 44, ст. 5400) с даты вступления его в силу 1 ноября 1998 года.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Правительства, подписавшие настоящий Протокол, являющиеся членами Совета Европы,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преисполненные решимости принять меры по обеспечению коллективного осуществления некоторых прав и свобод помимо тех, которые уже включены в </w:t>
      </w:r>
      <w:hyperlink w:anchor="P28" w:history="1">
        <w:r w:rsidRPr="008828BD">
          <w:rPr>
            <w:rFonts w:ascii="Times New Roman" w:hAnsi="Times New Roman" w:cs="Times New Roman"/>
            <w:sz w:val="26"/>
            <w:szCs w:val="26"/>
          </w:rPr>
          <w:t>раздел I</w:t>
        </w:r>
      </w:hyperlink>
      <w:r w:rsidRPr="008828BD">
        <w:rPr>
          <w:rFonts w:ascii="Times New Roman" w:hAnsi="Times New Roman" w:cs="Times New Roman"/>
          <w:sz w:val="26"/>
          <w:szCs w:val="26"/>
        </w:rPr>
        <w:t xml:space="preserve"> Конвенции о защите прав человека и основных свобод, подписанной в Риме 4 ноября 1950 года (далее именуемой "Конвенция"), и в </w:t>
      </w:r>
      <w:hyperlink w:anchor="P573" w:history="1">
        <w:r w:rsidRPr="008828BD">
          <w:rPr>
            <w:rFonts w:ascii="Times New Roman" w:hAnsi="Times New Roman" w:cs="Times New Roman"/>
            <w:sz w:val="26"/>
            <w:szCs w:val="26"/>
          </w:rPr>
          <w:t>статьи 1,</w:t>
        </w:r>
      </w:hyperlink>
      <w:r w:rsidRPr="008828BD">
        <w:rPr>
          <w:rFonts w:ascii="Times New Roman" w:hAnsi="Times New Roman" w:cs="Times New Roman"/>
          <w:sz w:val="26"/>
          <w:szCs w:val="26"/>
        </w:rPr>
        <w:t xml:space="preserve"> </w:t>
      </w:r>
      <w:hyperlink w:anchor="P580"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и </w:t>
      </w:r>
      <w:hyperlink w:anchor="P586" w:history="1">
        <w:r w:rsidRPr="008828BD">
          <w:rPr>
            <w:rFonts w:ascii="Times New Roman" w:hAnsi="Times New Roman" w:cs="Times New Roman"/>
            <w:sz w:val="26"/>
            <w:szCs w:val="26"/>
          </w:rPr>
          <w:t>3</w:t>
        </w:r>
      </w:hyperlink>
      <w:r w:rsidRPr="008828BD">
        <w:rPr>
          <w:rFonts w:ascii="Times New Roman" w:hAnsi="Times New Roman" w:cs="Times New Roman"/>
          <w:sz w:val="26"/>
          <w:szCs w:val="26"/>
        </w:rPr>
        <w:t xml:space="preserve"> первого Протокола к Конвенции, подписанного в Париже 20 марта 1952 года,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согласились о нижеследующем: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33" w:name="P638"/>
      <w:bookmarkEnd w:id="33"/>
      <w:r w:rsidRPr="008828BD">
        <w:rPr>
          <w:rFonts w:ascii="Times New Roman" w:hAnsi="Times New Roman" w:cs="Times New Roman"/>
          <w:sz w:val="26"/>
          <w:szCs w:val="26"/>
        </w:rPr>
        <w:t>Статья 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Запрещение лишения свободы за долги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Никто не может быть лишен свободы лишь на том основании, что он не в состоянии выполнить какое-либо договорное обязательство.</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34" w:name="P644"/>
      <w:bookmarkEnd w:id="34"/>
      <w:r w:rsidRPr="008828BD">
        <w:rPr>
          <w:rFonts w:ascii="Times New Roman" w:hAnsi="Times New Roman" w:cs="Times New Roman"/>
          <w:sz w:val="26"/>
          <w:szCs w:val="26"/>
        </w:rPr>
        <w:t>Статья 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Свобода передвижения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35" w:name="P648"/>
      <w:bookmarkEnd w:id="35"/>
      <w:r w:rsidRPr="008828BD">
        <w:rPr>
          <w:rFonts w:ascii="Times New Roman" w:hAnsi="Times New Roman" w:cs="Times New Roman"/>
          <w:sz w:val="26"/>
          <w:szCs w:val="26"/>
        </w:rPr>
        <w:t>1. Каждый, кто на законных основаниях находится на территории какого-либо государства, имеет в пределах этой территории право на свободу передвижения и свободу выбора местожительства.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Каждый свободен покидать любую страну, включая свою собственную.</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3. Пользование этими правами не подлежит никаким ограничениям, кроме тех, которые предусмотрены законом и необходимы в демократическом обществе в интересах национальной безопасности или общественного спокойствия, для поддержания общественного порядка, предотвращения преступлений, охраны здоровья или нравственности или для защиты прав и свобод других лиц.</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4. Права, признанные в </w:t>
      </w:r>
      <w:hyperlink w:anchor="P648" w:history="1">
        <w:r w:rsidRPr="008828BD">
          <w:rPr>
            <w:rFonts w:ascii="Times New Roman" w:hAnsi="Times New Roman" w:cs="Times New Roman"/>
            <w:sz w:val="26"/>
            <w:szCs w:val="26"/>
          </w:rPr>
          <w:t>пункте 1,</w:t>
        </w:r>
      </w:hyperlink>
      <w:r w:rsidRPr="008828BD">
        <w:rPr>
          <w:rFonts w:ascii="Times New Roman" w:hAnsi="Times New Roman" w:cs="Times New Roman"/>
          <w:sz w:val="26"/>
          <w:szCs w:val="26"/>
        </w:rPr>
        <w:t xml:space="preserve"> могут также, в определенных районах, подлежать ограничениям, вводимым в соответствии с законом и обоснованным общественными интересами в демократическом обществе.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36" w:name="P653"/>
      <w:bookmarkEnd w:id="36"/>
      <w:r w:rsidRPr="008828BD">
        <w:rPr>
          <w:rFonts w:ascii="Times New Roman" w:hAnsi="Times New Roman" w:cs="Times New Roman"/>
          <w:sz w:val="26"/>
          <w:szCs w:val="26"/>
        </w:rPr>
        <w:t>Статья 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Запрещение высылки граждан</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Никто не может быть выслан путем индивидуальных или коллективных мер с территории государства, гражданином которого он является.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Никто не может быть лишен права на въезд на территорию государства, гражданином которого он является.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37" w:name="P660"/>
      <w:bookmarkEnd w:id="37"/>
      <w:r w:rsidRPr="008828BD">
        <w:rPr>
          <w:rFonts w:ascii="Times New Roman" w:hAnsi="Times New Roman" w:cs="Times New Roman"/>
          <w:sz w:val="26"/>
          <w:szCs w:val="26"/>
        </w:rPr>
        <w:t>Статья 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Запрещение коллективной высылки иностранцев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Коллективная высылка иностранцев запрещается.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38" w:name="P666"/>
      <w:bookmarkEnd w:id="38"/>
      <w:r w:rsidRPr="008828BD">
        <w:rPr>
          <w:rFonts w:ascii="Times New Roman" w:hAnsi="Times New Roman" w:cs="Times New Roman"/>
          <w:sz w:val="26"/>
          <w:szCs w:val="26"/>
        </w:rPr>
        <w:t>Статья 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Территориальная сфера действия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39" w:name="P670"/>
      <w:bookmarkEnd w:id="39"/>
      <w:r w:rsidRPr="008828BD">
        <w:rPr>
          <w:rFonts w:ascii="Times New Roman" w:hAnsi="Times New Roman" w:cs="Times New Roman"/>
          <w:sz w:val="26"/>
          <w:szCs w:val="26"/>
        </w:rPr>
        <w:t>1. Любая Высокая Договаривающаяся Сторона может при подписании или ратификации настоящего Протокола или в любое время впоследствии направить Генеральному секретарю Совета Европы заявление о пределах своих обязательств относительно применения положений настоящего Протокола к тем указанным в заявлении территориям, за внешние сношения которых она несет ответственность.</w:t>
      </w:r>
    </w:p>
    <w:p w:rsidR="008828BD" w:rsidRPr="008828BD" w:rsidRDefault="008828BD">
      <w:pPr>
        <w:pStyle w:val="ConsPlusNormal"/>
        <w:ind w:firstLine="540"/>
        <w:jc w:val="both"/>
        <w:rPr>
          <w:rFonts w:ascii="Times New Roman" w:hAnsi="Times New Roman" w:cs="Times New Roman"/>
          <w:sz w:val="26"/>
          <w:szCs w:val="26"/>
        </w:rPr>
      </w:pPr>
      <w:bookmarkStart w:id="40" w:name="P671"/>
      <w:bookmarkEnd w:id="40"/>
      <w:r w:rsidRPr="008828BD">
        <w:rPr>
          <w:rFonts w:ascii="Times New Roman" w:hAnsi="Times New Roman" w:cs="Times New Roman"/>
          <w:sz w:val="26"/>
          <w:szCs w:val="26"/>
        </w:rPr>
        <w:t xml:space="preserve">2. Любая Высокая Договаривающаяся Сторона, направившая заявление в соответствии с положениями предыдущего </w:t>
      </w:r>
      <w:hyperlink w:anchor="P670" w:history="1">
        <w:r w:rsidRPr="008828BD">
          <w:rPr>
            <w:rFonts w:ascii="Times New Roman" w:hAnsi="Times New Roman" w:cs="Times New Roman"/>
            <w:sz w:val="26"/>
            <w:szCs w:val="26"/>
          </w:rPr>
          <w:t>пункта,</w:t>
        </w:r>
      </w:hyperlink>
      <w:r w:rsidRPr="008828BD">
        <w:rPr>
          <w:rFonts w:ascii="Times New Roman" w:hAnsi="Times New Roman" w:cs="Times New Roman"/>
          <w:sz w:val="26"/>
          <w:szCs w:val="26"/>
        </w:rPr>
        <w:t xml:space="preserve"> может время от времени направлять новое заявление об изменении условий любого предыдущего заявления </w:t>
      </w:r>
      <w:r w:rsidRPr="008828BD">
        <w:rPr>
          <w:rFonts w:ascii="Times New Roman" w:hAnsi="Times New Roman" w:cs="Times New Roman"/>
          <w:sz w:val="26"/>
          <w:szCs w:val="26"/>
        </w:rPr>
        <w:lastRenderedPageBreak/>
        <w:t>или о прекращении применения положений настоящего Протокола в отношении какой-либо территории.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3. Заявление, сделанное в соответствии с положениями настоящей статьи, рассматривается как сделанное в соответствии с пунктом 1 </w:t>
      </w:r>
      <w:hyperlink w:anchor="P519" w:history="1">
        <w:r w:rsidRPr="008828BD">
          <w:rPr>
            <w:rFonts w:ascii="Times New Roman" w:hAnsi="Times New Roman" w:cs="Times New Roman"/>
            <w:sz w:val="26"/>
            <w:szCs w:val="26"/>
          </w:rPr>
          <w:t>статьи 56</w:t>
        </w:r>
      </w:hyperlink>
      <w:r w:rsidRPr="008828BD">
        <w:rPr>
          <w:rFonts w:ascii="Times New Roman" w:hAnsi="Times New Roman" w:cs="Times New Roman"/>
          <w:sz w:val="26"/>
          <w:szCs w:val="26"/>
        </w:rPr>
        <w:t xml:space="preserve"> Конвенции.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4. Территория любого государства, к которой настоящий Протокол применяется в силу его ратификации или принятия этим государством, и каждая из территорий, к которой настоящий Протокол применяется в силу заявления этого государства в соответствии с положениями настоящей статьи, рассматриваются как отдельные территории для целей ссылки на территорию государства в </w:t>
      </w:r>
      <w:hyperlink w:anchor="P644" w:history="1">
        <w:r w:rsidRPr="008828BD">
          <w:rPr>
            <w:rFonts w:ascii="Times New Roman" w:hAnsi="Times New Roman" w:cs="Times New Roman"/>
            <w:sz w:val="26"/>
            <w:szCs w:val="26"/>
          </w:rPr>
          <w:t>статьях 2</w:t>
        </w:r>
      </w:hyperlink>
      <w:r w:rsidRPr="008828BD">
        <w:rPr>
          <w:rFonts w:ascii="Times New Roman" w:hAnsi="Times New Roman" w:cs="Times New Roman"/>
          <w:sz w:val="26"/>
          <w:szCs w:val="26"/>
        </w:rPr>
        <w:t xml:space="preserve"> и </w:t>
      </w:r>
      <w:hyperlink w:anchor="P653" w:history="1">
        <w:r w:rsidRPr="008828BD">
          <w:rPr>
            <w:rFonts w:ascii="Times New Roman" w:hAnsi="Times New Roman" w:cs="Times New Roman"/>
            <w:sz w:val="26"/>
            <w:szCs w:val="26"/>
          </w:rPr>
          <w:t>3.</w:t>
        </w:r>
      </w:hyperlink>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5. Любое государство, сделавшее заявление в соответствии с </w:t>
      </w:r>
      <w:hyperlink w:anchor="P670" w:history="1">
        <w:r w:rsidRPr="008828BD">
          <w:rPr>
            <w:rFonts w:ascii="Times New Roman" w:hAnsi="Times New Roman" w:cs="Times New Roman"/>
            <w:sz w:val="26"/>
            <w:szCs w:val="26"/>
          </w:rPr>
          <w:t>пунктами 1</w:t>
        </w:r>
      </w:hyperlink>
      <w:r w:rsidRPr="008828BD">
        <w:rPr>
          <w:rFonts w:ascii="Times New Roman" w:hAnsi="Times New Roman" w:cs="Times New Roman"/>
          <w:sz w:val="26"/>
          <w:szCs w:val="26"/>
        </w:rPr>
        <w:t xml:space="preserve"> и </w:t>
      </w:r>
      <w:hyperlink w:anchor="P671"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настоящей статьи, может впоследствии в любое время заявить, применительно к одной или нескольким территориям, указанным в этом заявлении, что оно признает компетенцию Суда принимать жалобы от физических лиц, неправительственных организаций или групп частных лиц, как это предусмотрено статьей </w:t>
      </w:r>
      <w:hyperlink w:anchor="P336" w:history="1">
        <w:r w:rsidRPr="008828BD">
          <w:rPr>
            <w:rFonts w:ascii="Times New Roman" w:hAnsi="Times New Roman" w:cs="Times New Roman"/>
            <w:sz w:val="26"/>
            <w:szCs w:val="26"/>
          </w:rPr>
          <w:t>34</w:t>
        </w:r>
      </w:hyperlink>
      <w:r w:rsidRPr="008828BD">
        <w:rPr>
          <w:rFonts w:ascii="Times New Roman" w:hAnsi="Times New Roman" w:cs="Times New Roman"/>
          <w:sz w:val="26"/>
          <w:szCs w:val="26"/>
        </w:rPr>
        <w:t xml:space="preserve"> Конвенции, относительно соблюдения всех или любой из </w:t>
      </w:r>
      <w:hyperlink w:anchor="P638" w:history="1">
        <w:r w:rsidRPr="008828BD">
          <w:rPr>
            <w:rFonts w:ascii="Times New Roman" w:hAnsi="Times New Roman" w:cs="Times New Roman"/>
            <w:sz w:val="26"/>
            <w:szCs w:val="26"/>
          </w:rPr>
          <w:t>статей 1,</w:t>
        </w:r>
      </w:hyperlink>
      <w:r w:rsidRPr="008828BD">
        <w:rPr>
          <w:rFonts w:ascii="Times New Roman" w:hAnsi="Times New Roman" w:cs="Times New Roman"/>
          <w:sz w:val="26"/>
          <w:szCs w:val="26"/>
        </w:rPr>
        <w:t xml:space="preserve"> </w:t>
      </w:r>
      <w:hyperlink w:anchor="P644"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w:t>
      </w:r>
      <w:hyperlink w:anchor="P653" w:history="1">
        <w:r w:rsidRPr="008828BD">
          <w:rPr>
            <w:rFonts w:ascii="Times New Roman" w:hAnsi="Times New Roman" w:cs="Times New Roman"/>
            <w:sz w:val="26"/>
            <w:szCs w:val="26"/>
          </w:rPr>
          <w:t>3</w:t>
        </w:r>
      </w:hyperlink>
      <w:r w:rsidRPr="008828BD">
        <w:rPr>
          <w:rFonts w:ascii="Times New Roman" w:hAnsi="Times New Roman" w:cs="Times New Roman"/>
          <w:sz w:val="26"/>
          <w:szCs w:val="26"/>
        </w:rPr>
        <w:t xml:space="preserve"> и </w:t>
      </w:r>
      <w:hyperlink w:anchor="P660" w:history="1">
        <w:r w:rsidRPr="008828BD">
          <w:rPr>
            <w:rFonts w:ascii="Times New Roman" w:hAnsi="Times New Roman" w:cs="Times New Roman"/>
            <w:sz w:val="26"/>
            <w:szCs w:val="26"/>
          </w:rPr>
          <w:t>4</w:t>
        </w:r>
      </w:hyperlink>
      <w:r w:rsidRPr="008828BD">
        <w:rPr>
          <w:rFonts w:ascii="Times New Roman" w:hAnsi="Times New Roman" w:cs="Times New Roman"/>
          <w:sz w:val="26"/>
          <w:szCs w:val="26"/>
        </w:rPr>
        <w:t xml:space="preserve"> настоящего Протокола.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r w:rsidRPr="008828BD">
        <w:rPr>
          <w:rFonts w:ascii="Times New Roman" w:hAnsi="Times New Roman" w:cs="Times New Roman"/>
          <w:sz w:val="26"/>
          <w:szCs w:val="26"/>
        </w:rPr>
        <w:t>Статья 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Соотношение с Конвенцией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1. Высокие Договаривающиеся Стороны рассматривают </w:t>
      </w:r>
      <w:hyperlink w:anchor="P638" w:history="1">
        <w:r w:rsidRPr="008828BD">
          <w:rPr>
            <w:rFonts w:ascii="Times New Roman" w:hAnsi="Times New Roman" w:cs="Times New Roman"/>
            <w:sz w:val="26"/>
            <w:szCs w:val="26"/>
          </w:rPr>
          <w:t>статьи 1,</w:t>
        </w:r>
      </w:hyperlink>
      <w:r w:rsidRPr="008828BD">
        <w:rPr>
          <w:rFonts w:ascii="Times New Roman" w:hAnsi="Times New Roman" w:cs="Times New Roman"/>
          <w:sz w:val="26"/>
          <w:szCs w:val="26"/>
        </w:rPr>
        <w:t xml:space="preserve"> </w:t>
      </w:r>
      <w:hyperlink w:anchor="P644"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w:t>
      </w:r>
      <w:hyperlink w:anchor="P653" w:history="1">
        <w:r w:rsidRPr="008828BD">
          <w:rPr>
            <w:rFonts w:ascii="Times New Roman" w:hAnsi="Times New Roman" w:cs="Times New Roman"/>
            <w:sz w:val="26"/>
            <w:szCs w:val="26"/>
          </w:rPr>
          <w:t>3,</w:t>
        </w:r>
      </w:hyperlink>
      <w:r w:rsidRPr="008828BD">
        <w:rPr>
          <w:rFonts w:ascii="Times New Roman" w:hAnsi="Times New Roman" w:cs="Times New Roman"/>
          <w:sz w:val="26"/>
          <w:szCs w:val="26"/>
        </w:rPr>
        <w:t xml:space="preserve"> </w:t>
      </w:r>
      <w:hyperlink w:anchor="P660" w:history="1">
        <w:r w:rsidRPr="008828BD">
          <w:rPr>
            <w:rFonts w:ascii="Times New Roman" w:hAnsi="Times New Roman" w:cs="Times New Roman"/>
            <w:sz w:val="26"/>
            <w:szCs w:val="26"/>
          </w:rPr>
          <w:t>4</w:t>
        </w:r>
      </w:hyperlink>
      <w:r w:rsidRPr="008828BD">
        <w:rPr>
          <w:rFonts w:ascii="Times New Roman" w:hAnsi="Times New Roman" w:cs="Times New Roman"/>
          <w:sz w:val="26"/>
          <w:szCs w:val="26"/>
        </w:rPr>
        <w:t xml:space="preserve"> и </w:t>
      </w:r>
      <w:hyperlink w:anchor="P666" w:history="1">
        <w:r w:rsidRPr="008828BD">
          <w:rPr>
            <w:rFonts w:ascii="Times New Roman" w:hAnsi="Times New Roman" w:cs="Times New Roman"/>
            <w:sz w:val="26"/>
            <w:szCs w:val="26"/>
          </w:rPr>
          <w:t>5</w:t>
        </w:r>
      </w:hyperlink>
      <w:r w:rsidRPr="008828BD">
        <w:rPr>
          <w:rFonts w:ascii="Times New Roman" w:hAnsi="Times New Roman" w:cs="Times New Roman"/>
          <w:sz w:val="26"/>
          <w:szCs w:val="26"/>
        </w:rPr>
        <w:t xml:space="preserve"> настоящего Протокола как дополнительные статьи к Конвенции, и все положения Конвенции применяются соответственно.</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r w:rsidRPr="008828BD">
        <w:rPr>
          <w:rFonts w:ascii="Times New Roman" w:hAnsi="Times New Roman" w:cs="Times New Roman"/>
          <w:sz w:val="26"/>
          <w:szCs w:val="26"/>
        </w:rPr>
        <w:t>Статья 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Подписание и ратификация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Настоящий Протокол открыт для подписания государствами - членами Совета Европы, подписавшими Конвенцию. Он подлежит ратификации одновременно с ратификацией Конвенции или после таковой. Протокол вступает в силу после сдачи на хранение пяти ратификационных грамот. В отношении любого подписавшего государства, которое ратифицирует настоящий Протокол впоследствии, он вступает в силу с даты сдачи им на хранение его ратификационной грамоты.</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Ратификационные грамоты сдаются на хранение Генеральному секретарю Совета Европы, который уведомляет все государства - члены Совета Европы о государствах, ратифицировавших Протокол.</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В удостоверение чего нижеподписавшиеся, должным образом на то уполномоченные, подписали настоящий Протокол.</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Совершено в Страсбурге 16 сентября 1963 года на английском и французском языках, причем оба текста имеют одинаковую силу, в единственном экземпляре, который хранится в архиве Совета Европы. Генеральный секретарь направляет заверенную копию каждому государству, подписавшему Протокол.</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right"/>
        <w:rPr>
          <w:rFonts w:ascii="Times New Roman" w:hAnsi="Times New Roman" w:cs="Times New Roman"/>
          <w:sz w:val="26"/>
          <w:szCs w:val="26"/>
        </w:rPr>
      </w:pPr>
      <w:r w:rsidRPr="008828BD">
        <w:rPr>
          <w:rFonts w:ascii="Times New Roman" w:hAnsi="Times New Roman" w:cs="Times New Roman"/>
          <w:sz w:val="26"/>
          <w:szCs w:val="26"/>
        </w:rPr>
        <w:t>Официальный перевод на русский язык</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proofErr w:type="spellStart"/>
      <w:r w:rsidRPr="008828BD">
        <w:rPr>
          <w:rFonts w:ascii="Times New Roman" w:hAnsi="Times New Roman" w:cs="Times New Roman"/>
          <w:sz w:val="26"/>
          <w:szCs w:val="26"/>
        </w:rPr>
        <w:t>КонсультантПлюс</w:t>
      </w:r>
      <w:proofErr w:type="spellEnd"/>
      <w:r w:rsidRPr="008828BD">
        <w:rPr>
          <w:rFonts w:ascii="Times New Roman" w:hAnsi="Times New Roman" w:cs="Times New Roman"/>
          <w:sz w:val="26"/>
          <w:szCs w:val="26"/>
        </w:rPr>
        <w:t>: примечание.</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По вопросу действия Протокола между Российской Федерацией и другими его участниками см. </w:t>
      </w:r>
      <w:hyperlink r:id="rId37" w:history="1">
        <w:r w:rsidRPr="008828BD">
          <w:rPr>
            <w:rFonts w:ascii="Times New Roman" w:hAnsi="Times New Roman" w:cs="Times New Roman"/>
            <w:sz w:val="26"/>
            <w:szCs w:val="26"/>
          </w:rPr>
          <w:t>Справочную информацию</w:t>
        </w:r>
      </w:hyperlink>
      <w:r w:rsidRPr="008828BD">
        <w:rPr>
          <w:rFonts w:ascii="Times New Roman" w:hAnsi="Times New Roman" w:cs="Times New Roman"/>
          <w:sz w:val="26"/>
          <w:szCs w:val="26"/>
        </w:rPr>
        <w:t>.</w:t>
      </w:r>
    </w:p>
    <w:p w:rsidR="008828BD" w:rsidRPr="008828BD" w:rsidRDefault="008828BD">
      <w:pPr>
        <w:pStyle w:val="ConsPlusNormal"/>
        <w:pBdr>
          <w:top w:val="single" w:sz="6" w:space="0" w:color="auto"/>
        </w:pBdr>
        <w:spacing w:before="100" w:after="100"/>
        <w:jc w:val="both"/>
        <w:rPr>
          <w:rFonts w:ascii="Times New Roman" w:hAnsi="Times New Roman" w:cs="Times New Roman"/>
          <w:sz w:val="26"/>
          <w:szCs w:val="26"/>
        </w:rPr>
      </w:pPr>
    </w:p>
    <w:p w:rsidR="008828BD" w:rsidRPr="008828BD" w:rsidRDefault="008828BD">
      <w:pPr>
        <w:pStyle w:val="ConsPlusTitle"/>
        <w:jc w:val="center"/>
        <w:outlineLvl w:val="0"/>
        <w:rPr>
          <w:rFonts w:ascii="Times New Roman" w:hAnsi="Times New Roman" w:cs="Times New Roman"/>
          <w:sz w:val="26"/>
          <w:szCs w:val="26"/>
        </w:rPr>
      </w:pPr>
      <w:r w:rsidRPr="008828BD">
        <w:rPr>
          <w:rFonts w:ascii="Times New Roman" w:hAnsi="Times New Roman" w:cs="Times New Roman"/>
          <w:sz w:val="26"/>
          <w:szCs w:val="26"/>
        </w:rPr>
        <w:t>ПРОТОКОЛ N 7 &lt;*&gt;</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от 22 ноября 1984 года</w:t>
      </w:r>
    </w:p>
    <w:p w:rsidR="008828BD" w:rsidRPr="008828BD" w:rsidRDefault="008828BD">
      <w:pPr>
        <w:pStyle w:val="ConsPlusTitle"/>
        <w:jc w:val="center"/>
        <w:rPr>
          <w:rFonts w:ascii="Times New Roman" w:hAnsi="Times New Roman" w:cs="Times New Roman"/>
          <w:sz w:val="26"/>
          <w:szCs w:val="26"/>
        </w:rPr>
      </w:pP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К КОНВЕНЦИИ О ЗАЩИТЕ ПРАВ ЧЕЛОВЕКА</w:t>
      </w:r>
    </w:p>
    <w:p w:rsidR="008828BD" w:rsidRPr="008828BD" w:rsidRDefault="008828BD">
      <w:pPr>
        <w:pStyle w:val="ConsPlusTitle"/>
        <w:jc w:val="center"/>
        <w:rPr>
          <w:rFonts w:ascii="Times New Roman" w:hAnsi="Times New Roman" w:cs="Times New Roman"/>
          <w:sz w:val="26"/>
          <w:szCs w:val="26"/>
        </w:rPr>
      </w:pPr>
      <w:r w:rsidRPr="008828BD">
        <w:rPr>
          <w:rFonts w:ascii="Times New Roman" w:hAnsi="Times New Roman" w:cs="Times New Roman"/>
          <w:sz w:val="26"/>
          <w:szCs w:val="26"/>
        </w:rPr>
        <w:t>И ОСНОВНЫХ СВОБОД</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&lt;*&gt; Текст Протокола N 7 (Собрание законодательства Российской Федерации, 1998, N 31, ст. 3835) изменен в соответствии с положениями </w:t>
      </w:r>
      <w:hyperlink r:id="rId38" w:history="1">
        <w:r w:rsidRPr="008828BD">
          <w:rPr>
            <w:rFonts w:ascii="Times New Roman" w:hAnsi="Times New Roman" w:cs="Times New Roman"/>
            <w:sz w:val="26"/>
            <w:szCs w:val="26"/>
          </w:rPr>
          <w:t>Протокола N 11</w:t>
        </w:r>
      </w:hyperlink>
      <w:r w:rsidRPr="008828BD">
        <w:rPr>
          <w:rFonts w:ascii="Times New Roman" w:hAnsi="Times New Roman" w:cs="Times New Roman"/>
          <w:sz w:val="26"/>
          <w:szCs w:val="26"/>
        </w:rPr>
        <w:t xml:space="preserve"> (СЕД N 155; Собрание законодательства Российской Федерации, 1998, N 44, ст. 5400) с даты вступления его в силу 1 ноября 1998 года.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Государства - члены Совета Европы, подписавшие настоящий Протокол,</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преисполненные решимости принять дальнейшие меры по обеспечению коллективного осуществления некоторых прав и свобод посредством применения Конвенции о защите прав человека и основных свобод, подписанной в Риме 4 ноября 1950 года (далее именуемой "Конвенция"),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согласились о нижеследующем:</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41" w:name="P716"/>
      <w:bookmarkEnd w:id="41"/>
      <w:r w:rsidRPr="008828BD">
        <w:rPr>
          <w:rFonts w:ascii="Times New Roman" w:hAnsi="Times New Roman" w:cs="Times New Roman"/>
          <w:sz w:val="26"/>
          <w:szCs w:val="26"/>
        </w:rPr>
        <w:t>Статья 1</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Процедурные гарантии в случае высылки иностранцев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Иностранец, на законных основаниях проживающий на территории какого-либо государства, не может быть выслан из него иначе как во исполнение решения, принятого в соответствии с законом, и должен иметь возможность:</w:t>
      </w:r>
    </w:p>
    <w:p w:rsidR="008828BD" w:rsidRPr="008828BD" w:rsidRDefault="008828BD">
      <w:pPr>
        <w:pStyle w:val="ConsPlusNormal"/>
        <w:ind w:firstLine="540"/>
        <w:jc w:val="both"/>
        <w:rPr>
          <w:rFonts w:ascii="Times New Roman" w:hAnsi="Times New Roman" w:cs="Times New Roman"/>
          <w:sz w:val="26"/>
          <w:szCs w:val="26"/>
        </w:rPr>
      </w:pPr>
      <w:bookmarkStart w:id="42" w:name="P721"/>
      <w:bookmarkEnd w:id="42"/>
      <w:r w:rsidRPr="008828BD">
        <w:rPr>
          <w:rFonts w:ascii="Times New Roman" w:hAnsi="Times New Roman" w:cs="Times New Roman"/>
          <w:sz w:val="26"/>
          <w:szCs w:val="26"/>
        </w:rPr>
        <w:t>a) представить аргументы против его высылки,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требовать пересмотра своего дела, 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c) для этих целей быть представленным перед компетентным органом или перед одним или несколькими лицами, назначенными таким органом.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Иностранец может быть выслан до осуществления его прав, перечисленных в подпунктах "a", "b" и "c" </w:t>
      </w:r>
      <w:hyperlink w:anchor="P721" w:history="1">
        <w:r w:rsidRPr="008828BD">
          <w:rPr>
            <w:rFonts w:ascii="Times New Roman" w:hAnsi="Times New Roman" w:cs="Times New Roman"/>
            <w:sz w:val="26"/>
            <w:szCs w:val="26"/>
          </w:rPr>
          <w:t>пункта 1</w:t>
        </w:r>
      </w:hyperlink>
      <w:r w:rsidRPr="008828BD">
        <w:rPr>
          <w:rFonts w:ascii="Times New Roman" w:hAnsi="Times New Roman" w:cs="Times New Roman"/>
          <w:sz w:val="26"/>
          <w:szCs w:val="26"/>
        </w:rPr>
        <w:t xml:space="preserve"> настоящей статьи, если такая высылка необходима в интересах общественного порядка или обусловлена соображениями национальной безопасности.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43" w:name="P726"/>
      <w:bookmarkEnd w:id="43"/>
      <w:r w:rsidRPr="008828BD">
        <w:rPr>
          <w:rFonts w:ascii="Times New Roman" w:hAnsi="Times New Roman" w:cs="Times New Roman"/>
          <w:sz w:val="26"/>
          <w:szCs w:val="26"/>
        </w:rPr>
        <w:t>Статья 2</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на обжалование приговоров по уголовным делам</w:t>
      </w: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во второй инстанции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1. Каждый осужденный за совершение уголовного преступления имеет право на то, чтобы вынесенный в отношении него приговор или определенное ему наказание были пересмотрены вышестоящей судебной инстанцией. Осуществление этого права, включая основания, на которых оно может быть осуществлено, регулируется законом.</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Из этого права могут делаться исключения в отношении незначительных правонарушений, признанных таковыми законом, или когда соответствующее лицо было судимо уже в первой инстанции верховным судом или признано виновным и осуждено в результате судебного пересмотра его оправдания.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44" w:name="P734"/>
      <w:bookmarkEnd w:id="44"/>
      <w:r w:rsidRPr="008828BD">
        <w:rPr>
          <w:rFonts w:ascii="Times New Roman" w:hAnsi="Times New Roman" w:cs="Times New Roman"/>
          <w:sz w:val="26"/>
          <w:szCs w:val="26"/>
        </w:rPr>
        <w:t>Статья 3</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Компенсация в случае судебной ошибки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Если какое-либо лицо на основании окончательного приговора было осуждено за совершение уголовного преступления, а вынесенный ему приговор впоследствии был отменен, или оно было помиловано на том основании, что какое-либо новое или вновь открывшееся обстоятельство убедительно доказывает, что имела место судебная ошибка, то лицо, понесшее наказание в результате такого осуждения, получает компенсацию согласно закону или существующей практике соответствующего государства, если только не будет доказано, что ранее неизвестное обстоятельство не было своевременно обнаружено полностью или частично по его вине.</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45" w:name="P740"/>
      <w:bookmarkEnd w:id="45"/>
      <w:r w:rsidRPr="008828BD">
        <w:rPr>
          <w:rFonts w:ascii="Times New Roman" w:hAnsi="Times New Roman" w:cs="Times New Roman"/>
          <w:sz w:val="26"/>
          <w:szCs w:val="26"/>
        </w:rPr>
        <w:t>Статья 4</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Право не быть судимым или наказанным дважды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46" w:name="P744"/>
      <w:bookmarkEnd w:id="46"/>
      <w:r w:rsidRPr="008828BD">
        <w:rPr>
          <w:rFonts w:ascii="Times New Roman" w:hAnsi="Times New Roman" w:cs="Times New Roman"/>
          <w:sz w:val="26"/>
          <w:szCs w:val="26"/>
        </w:rPr>
        <w:t>1. Никто не должен быть повторно судимым или наказан в уголовном порядке в рамках юрисдикции одного и того же государства за преступление, за которое уже был оправдан или осужден в соответствии с законом и уголовно - процессуальными нормами этого государства.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2. Положения предыдущего </w:t>
      </w:r>
      <w:hyperlink w:anchor="P744" w:history="1">
        <w:r w:rsidRPr="008828BD">
          <w:rPr>
            <w:rFonts w:ascii="Times New Roman" w:hAnsi="Times New Roman" w:cs="Times New Roman"/>
            <w:sz w:val="26"/>
            <w:szCs w:val="26"/>
          </w:rPr>
          <w:t>пункта</w:t>
        </w:r>
      </w:hyperlink>
      <w:r w:rsidRPr="008828BD">
        <w:rPr>
          <w:rFonts w:ascii="Times New Roman" w:hAnsi="Times New Roman" w:cs="Times New Roman"/>
          <w:sz w:val="26"/>
          <w:szCs w:val="26"/>
        </w:rPr>
        <w:t xml:space="preserve"> не препятствуют повторному рассмотрению дела в соответствии с законом и уголовно - процессуальными нормами соответствующего государства, если имеются сведения о новых или вновь открывшихся обстоятельствах или если в ходе предыдущего разбирательства были допущены существенные нарушения, повлиявшие на исход дела.</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3. Отступления от выполнения настоящей статьи на основании положений </w:t>
      </w:r>
      <w:hyperlink w:anchor="P140" w:history="1">
        <w:r w:rsidRPr="008828BD">
          <w:rPr>
            <w:rFonts w:ascii="Times New Roman" w:hAnsi="Times New Roman" w:cs="Times New Roman"/>
            <w:sz w:val="26"/>
            <w:szCs w:val="26"/>
          </w:rPr>
          <w:t>статьи 15</w:t>
        </w:r>
      </w:hyperlink>
      <w:r w:rsidRPr="008828BD">
        <w:rPr>
          <w:rFonts w:ascii="Times New Roman" w:hAnsi="Times New Roman" w:cs="Times New Roman"/>
          <w:sz w:val="26"/>
          <w:szCs w:val="26"/>
        </w:rPr>
        <w:t xml:space="preserve"> Конвенции не допускаются.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47" w:name="P748"/>
      <w:bookmarkEnd w:id="47"/>
      <w:r w:rsidRPr="008828BD">
        <w:rPr>
          <w:rFonts w:ascii="Times New Roman" w:hAnsi="Times New Roman" w:cs="Times New Roman"/>
          <w:sz w:val="26"/>
          <w:szCs w:val="26"/>
        </w:rPr>
        <w:t>Статья 5</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Равноправие супругов</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lastRenderedPageBreak/>
        <w:t xml:space="preserve">Супруги обладают равными правами и несут равную </w:t>
      </w:r>
      <w:proofErr w:type="spellStart"/>
      <w:r w:rsidRPr="008828BD">
        <w:rPr>
          <w:rFonts w:ascii="Times New Roman" w:hAnsi="Times New Roman" w:cs="Times New Roman"/>
          <w:sz w:val="26"/>
          <w:szCs w:val="26"/>
        </w:rPr>
        <w:t>гражданско</w:t>
      </w:r>
      <w:proofErr w:type="spellEnd"/>
      <w:r w:rsidRPr="008828BD">
        <w:rPr>
          <w:rFonts w:ascii="Times New Roman" w:hAnsi="Times New Roman" w:cs="Times New Roman"/>
          <w:sz w:val="26"/>
          <w:szCs w:val="26"/>
        </w:rPr>
        <w:t xml:space="preserve"> - правовую ответственность в отношениях между собой и со своими детьми в том, что касается вступления в брак, пребывания в браке и при его расторжении. Настоящая статья не препятствует государствам принимать такие меры, которые необходимы для соблюдения интересов детей.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48" w:name="P754"/>
      <w:bookmarkEnd w:id="48"/>
      <w:r w:rsidRPr="008828BD">
        <w:rPr>
          <w:rFonts w:ascii="Times New Roman" w:hAnsi="Times New Roman" w:cs="Times New Roman"/>
          <w:sz w:val="26"/>
          <w:szCs w:val="26"/>
        </w:rPr>
        <w:t>Статья 6</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Территориальная сфера действия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bookmarkStart w:id="49" w:name="P758"/>
      <w:bookmarkEnd w:id="49"/>
      <w:r w:rsidRPr="008828BD">
        <w:rPr>
          <w:rFonts w:ascii="Times New Roman" w:hAnsi="Times New Roman" w:cs="Times New Roman"/>
          <w:sz w:val="26"/>
          <w:szCs w:val="26"/>
        </w:rPr>
        <w:t>1. Любое государство может при подписании или сдаче им на хранение своей ратификационной грамоты или документа о принятии или утверждении указать территорию или территории, на которые распространяется действие данного Протокола, и указать, в каких пределах оно обязуется применять положения настоящего Протокола к этой территории или этим территориям.</w:t>
      </w:r>
    </w:p>
    <w:p w:rsidR="008828BD" w:rsidRPr="008828BD" w:rsidRDefault="008828BD">
      <w:pPr>
        <w:pStyle w:val="ConsPlusNormal"/>
        <w:ind w:firstLine="540"/>
        <w:jc w:val="both"/>
        <w:rPr>
          <w:rFonts w:ascii="Times New Roman" w:hAnsi="Times New Roman" w:cs="Times New Roman"/>
          <w:sz w:val="26"/>
          <w:szCs w:val="26"/>
        </w:rPr>
      </w:pPr>
      <w:bookmarkStart w:id="50" w:name="P759"/>
      <w:bookmarkEnd w:id="50"/>
      <w:r w:rsidRPr="008828BD">
        <w:rPr>
          <w:rFonts w:ascii="Times New Roman" w:hAnsi="Times New Roman" w:cs="Times New Roman"/>
          <w:sz w:val="26"/>
          <w:szCs w:val="26"/>
        </w:rPr>
        <w:t>2. Любое государство может впоследствии в любое время, путем направления заявления Генеральному секретарю Совета Европы, распространить применение настоящего Протокола на любую другую территорию, указанную в заявлении. Протокол вступает в силу в отношении этой территории в первый день месяца, следующего по истечении двух месяцев с даты получения Генеральным секретарем этого заявления.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3. Любое заявление, сделанное на основании двух предыдущих </w:t>
      </w:r>
      <w:hyperlink w:anchor="P758" w:history="1">
        <w:r w:rsidRPr="008828BD">
          <w:rPr>
            <w:rFonts w:ascii="Times New Roman" w:hAnsi="Times New Roman" w:cs="Times New Roman"/>
            <w:sz w:val="26"/>
            <w:szCs w:val="26"/>
          </w:rPr>
          <w:t>пунктов</w:t>
        </w:r>
      </w:hyperlink>
      <w:r w:rsidRPr="008828BD">
        <w:rPr>
          <w:rFonts w:ascii="Times New Roman" w:hAnsi="Times New Roman" w:cs="Times New Roman"/>
          <w:sz w:val="26"/>
          <w:szCs w:val="26"/>
        </w:rPr>
        <w:t xml:space="preserve"> и касающееся любой указанной в нем территории, может быть отозвано или изменено путем уведомления Генерального секретаря Совета Европы. Отзыв или изменение вступает в силу в первый день месяца, следующего по истечении двух месяцев с даты получения Генеральным секретарем этого уведомления.</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4. Заявление, сделанное в соответствии с положениями настоящей статьи, рассматривается как сделанное в соответствии с пунктом 1 </w:t>
      </w:r>
      <w:hyperlink w:anchor="P519" w:history="1">
        <w:r w:rsidRPr="008828BD">
          <w:rPr>
            <w:rFonts w:ascii="Times New Roman" w:hAnsi="Times New Roman" w:cs="Times New Roman"/>
            <w:sz w:val="26"/>
            <w:szCs w:val="26"/>
          </w:rPr>
          <w:t>статьи 56</w:t>
        </w:r>
      </w:hyperlink>
      <w:r w:rsidRPr="008828BD">
        <w:rPr>
          <w:rFonts w:ascii="Times New Roman" w:hAnsi="Times New Roman" w:cs="Times New Roman"/>
          <w:sz w:val="26"/>
          <w:szCs w:val="26"/>
        </w:rPr>
        <w:t xml:space="preserve"> Конвенции.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5. Территория любого государства, к которой настоящий Протокол применяется в силу его ратификации, принятия или утверждения этим государством, и каждая из территорий, к которой настоящий Протокол применяется в силу заявления этого государства в соответствии с положениями настоящей статьи, могут рассматриваться как отдельные территории для целей ссылки на территорию государства в </w:t>
      </w:r>
      <w:hyperlink w:anchor="P716" w:history="1">
        <w:r w:rsidRPr="008828BD">
          <w:rPr>
            <w:rFonts w:ascii="Times New Roman" w:hAnsi="Times New Roman" w:cs="Times New Roman"/>
            <w:sz w:val="26"/>
            <w:szCs w:val="26"/>
          </w:rPr>
          <w:t>статье 1.</w:t>
        </w:r>
      </w:hyperlink>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6. Любое государство, сделавшее заявление в соответствии с </w:t>
      </w:r>
      <w:hyperlink w:anchor="P758" w:history="1">
        <w:r w:rsidRPr="008828BD">
          <w:rPr>
            <w:rFonts w:ascii="Times New Roman" w:hAnsi="Times New Roman" w:cs="Times New Roman"/>
            <w:sz w:val="26"/>
            <w:szCs w:val="26"/>
          </w:rPr>
          <w:t>пунктами 1</w:t>
        </w:r>
      </w:hyperlink>
      <w:r w:rsidRPr="008828BD">
        <w:rPr>
          <w:rFonts w:ascii="Times New Roman" w:hAnsi="Times New Roman" w:cs="Times New Roman"/>
          <w:sz w:val="26"/>
          <w:szCs w:val="26"/>
        </w:rPr>
        <w:t xml:space="preserve"> или </w:t>
      </w:r>
      <w:hyperlink w:anchor="P759"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настоящей статьи, может впоследствии в любое время заявить, применительно к одной или нескольким территориям, указанным в этом заявлении, что оно признает компетенцию Суда принимать жалобы от физических лиц, неправительственных организаций или групп частных лиц, как это предусмотрено статьей </w:t>
      </w:r>
      <w:hyperlink w:anchor="P336" w:history="1">
        <w:r w:rsidRPr="008828BD">
          <w:rPr>
            <w:rFonts w:ascii="Times New Roman" w:hAnsi="Times New Roman" w:cs="Times New Roman"/>
            <w:sz w:val="26"/>
            <w:szCs w:val="26"/>
          </w:rPr>
          <w:t>34</w:t>
        </w:r>
      </w:hyperlink>
      <w:r w:rsidRPr="008828BD">
        <w:rPr>
          <w:rFonts w:ascii="Times New Roman" w:hAnsi="Times New Roman" w:cs="Times New Roman"/>
          <w:sz w:val="26"/>
          <w:szCs w:val="26"/>
        </w:rPr>
        <w:t xml:space="preserve"> Конвенции, относительно соблюдения </w:t>
      </w:r>
      <w:hyperlink w:anchor="P716" w:history="1">
        <w:r w:rsidRPr="008828BD">
          <w:rPr>
            <w:rFonts w:ascii="Times New Roman" w:hAnsi="Times New Roman" w:cs="Times New Roman"/>
            <w:sz w:val="26"/>
            <w:szCs w:val="26"/>
          </w:rPr>
          <w:t>статей 1,</w:t>
        </w:r>
      </w:hyperlink>
      <w:r w:rsidRPr="008828BD">
        <w:rPr>
          <w:rFonts w:ascii="Times New Roman" w:hAnsi="Times New Roman" w:cs="Times New Roman"/>
          <w:sz w:val="26"/>
          <w:szCs w:val="26"/>
        </w:rPr>
        <w:t xml:space="preserve"> </w:t>
      </w:r>
      <w:hyperlink w:anchor="P726"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w:t>
      </w:r>
      <w:hyperlink w:anchor="P734" w:history="1">
        <w:r w:rsidRPr="008828BD">
          <w:rPr>
            <w:rFonts w:ascii="Times New Roman" w:hAnsi="Times New Roman" w:cs="Times New Roman"/>
            <w:sz w:val="26"/>
            <w:szCs w:val="26"/>
          </w:rPr>
          <w:t>3,</w:t>
        </w:r>
      </w:hyperlink>
      <w:r w:rsidRPr="008828BD">
        <w:rPr>
          <w:rFonts w:ascii="Times New Roman" w:hAnsi="Times New Roman" w:cs="Times New Roman"/>
          <w:sz w:val="26"/>
          <w:szCs w:val="26"/>
        </w:rPr>
        <w:t xml:space="preserve"> </w:t>
      </w:r>
      <w:hyperlink w:anchor="P740" w:history="1">
        <w:r w:rsidRPr="008828BD">
          <w:rPr>
            <w:rFonts w:ascii="Times New Roman" w:hAnsi="Times New Roman" w:cs="Times New Roman"/>
            <w:sz w:val="26"/>
            <w:szCs w:val="26"/>
          </w:rPr>
          <w:t>4</w:t>
        </w:r>
      </w:hyperlink>
      <w:r w:rsidRPr="008828BD">
        <w:rPr>
          <w:rFonts w:ascii="Times New Roman" w:hAnsi="Times New Roman" w:cs="Times New Roman"/>
          <w:sz w:val="26"/>
          <w:szCs w:val="26"/>
        </w:rPr>
        <w:t xml:space="preserve"> и </w:t>
      </w:r>
      <w:hyperlink w:anchor="P748" w:history="1">
        <w:r w:rsidRPr="008828BD">
          <w:rPr>
            <w:rFonts w:ascii="Times New Roman" w:hAnsi="Times New Roman" w:cs="Times New Roman"/>
            <w:sz w:val="26"/>
            <w:szCs w:val="26"/>
          </w:rPr>
          <w:t>5</w:t>
        </w:r>
      </w:hyperlink>
      <w:r w:rsidRPr="008828BD">
        <w:rPr>
          <w:rFonts w:ascii="Times New Roman" w:hAnsi="Times New Roman" w:cs="Times New Roman"/>
          <w:sz w:val="26"/>
          <w:szCs w:val="26"/>
        </w:rPr>
        <w:t xml:space="preserve"> настоящего Протокола.</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r w:rsidRPr="008828BD">
        <w:rPr>
          <w:rFonts w:ascii="Times New Roman" w:hAnsi="Times New Roman" w:cs="Times New Roman"/>
          <w:sz w:val="26"/>
          <w:szCs w:val="26"/>
        </w:rPr>
        <w:t>Статья 7</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Соотношение с Конвенцией</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Государства - участники рассматривают </w:t>
      </w:r>
      <w:hyperlink w:anchor="P716" w:history="1">
        <w:r w:rsidRPr="008828BD">
          <w:rPr>
            <w:rFonts w:ascii="Times New Roman" w:hAnsi="Times New Roman" w:cs="Times New Roman"/>
            <w:sz w:val="26"/>
            <w:szCs w:val="26"/>
          </w:rPr>
          <w:t>статьи 1,</w:t>
        </w:r>
      </w:hyperlink>
      <w:r w:rsidRPr="008828BD">
        <w:rPr>
          <w:rFonts w:ascii="Times New Roman" w:hAnsi="Times New Roman" w:cs="Times New Roman"/>
          <w:sz w:val="26"/>
          <w:szCs w:val="26"/>
        </w:rPr>
        <w:t xml:space="preserve"> </w:t>
      </w:r>
      <w:hyperlink w:anchor="P726" w:history="1">
        <w:r w:rsidRPr="008828BD">
          <w:rPr>
            <w:rFonts w:ascii="Times New Roman" w:hAnsi="Times New Roman" w:cs="Times New Roman"/>
            <w:sz w:val="26"/>
            <w:szCs w:val="26"/>
          </w:rPr>
          <w:t>2,</w:t>
        </w:r>
      </w:hyperlink>
      <w:r w:rsidRPr="008828BD">
        <w:rPr>
          <w:rFonts w:ascii="Times New Roman" w:hAnsi="Times New Roman" w:cs="Times New Roman"/>
          <w:sz w:val="26"/>
          <w:szCs w:val="26"/>
        </w:rPr>
        <w:t xml:space="preserve"> </w:t>
      </w:r>
      <w:hyperlink w:anchor="P734" w:history="1">
        <w:r w:rsidRPr="008828BD">
          <w:rPr>
            <w:rFonts w:ascii="Times New Roman" w:hAnsi="Times New Roman" w:cs="Times New Roman"/>
            <w:sz w:val="26"/>
            <w:szCs w:val="26"/>
          </w:rPr>
          <w:t>3,</w:t>
        </w:r>
      </w:hyperlink>
      <w:r w:rsidRPr="008828BD">
        <w:rPr>
          <w:rFonts w:ascii="Times New Roman" w:hAnsi="Times New Roman" w:cs="Times New Roman"/>
          <w:sz w:val="26"/>
          <w:szCs w:val="26"/>
        </w:rPr>
        <w:t xml:space="preserve"> </w:t>
      </w:r>
      <w:hyperlink w:anchor="P740" w:history="1">
        <w:r w:rsidRPr="008828BD">
          <w:rPr>
            <w:rFonts w:ascii="Times New Roman" w:hAnsi="Times New Roman" w:cs="Times New Roman"/>
            <w:sz w:val="26"/>
            <w:szCs w:val="26"/>
          </w:rPr>
          <w:t>4,</w:t>
        </w:r>
      </w:hyperlink>
      <w:r w:rsidRPr="008828BD">
        <w:rPr>
          <w:rFonts w:ascii="Times New Roman" w:hAnsi="Times New Roman" w:cs="Times New Roman"/>
          <w:sz w:val="26"/>
          <w:szCs w:val="26"/>
        </w:rPr>
        <w:t xml:space="preserve"> </w:t>
      </w:r>
      <w:hyperlink w:anchor="P748" w:history="1">
        <w:r w:rsidRPr="008828BD">
          <w:rPr>
            <w:rFonts w:ascii="Times New Roman" w:hAnsi="Times New Roman" w:cs="Times New Roman"/>
            <w:sz w:val="26"/>
            <w:szCs w:val="26"/>
          </w:rPr>
          <w:t>5</w:t>
        </w:r>
      </w:hyperlink>
      <w:r w:rsidRPr="008828BD">
        <w:rPr>
          <w:rFonts w:ascii="Times New Roman" w:hAnsi="Times New Roman" w:cs="Times New Roman"/>
          <w:sz w:val="26"/>
          <w:szCs w:val="26"/>
        </w:rPr>
        <w:t xml:space="preserve"> и </w:t>
      </w:r>
      <w:hyperlink w:anchor="P754" w:history="1">
        <w:r w:rsidRPr="008828BD">
          <w:rPr>
            <w:rFonts w:ascii="Times New Roman" w:hAnsi="Times New Roman" w:cs="Times New Roman"/>
            <w:sz w:val="26"/>
            <w:szCs w:val="26"/>
          </w:rPr>
          <w:t>6</w:t>
        </w:r>
      </w:hyperlink>
      <w:r w:rsidRPr="008828BD">
        <w:rPr>
          <w:rFonts w:ascii="Times New Roman" w:hAnsi="Times New Roman" w:cs="Times New Roman"/>
          <w:sz w:val="26"/>
          <w:szCs w:val="26"/>
        </w:rPr>
        <w:t xml:space="preserve"> настоящего Протокола как дополнительные статьи к Конвенции, и все положения Конвенции применяются соответственно.</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51" w:name="P771"/>
      <w:bookmarkEnd w:id="51"/>
      <w:r w:rsidRPr="008828BD">
        <w:rPr>
          <w:rFonts w:ascii="Times New Roman" w:hAnsi="Times New Roman" w:cs="Times New Roman"/>
          <w:sz w:val="26"/>
          <w:szCs w:val="26"/>
        </w:rPr>
        <w:t>Статья 8</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Подписание и ратификация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Настоящий Протокол открыт для подписания государствами - членами Совета Европы, подписавшими Конвенцию. Он подлежит ратификации, принятию или утверждению. Государство - член Совета Европы не может ратифицировать, принять или утвердить настоящий Протокол без предшествующей или одновременной ратификации Конвенции. Ратификационные грамоты или документы о принятии или утверждении сдаются на хранение Генеральному секретарю Совета Европы.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bookmarkStart w:id="52" w:name="P777"/>
      <w:bookmarkEnd w:id="52"/>
      <w:r w:rsidRPr="008828BD">
        <w:rPr>
          <w:rFonts w:ascii="Times New Roman" w:hAnsi="Times New Roman" w:cs="Times New Roman"/>
          <w:sz w:val="26"/>
          <w:szCs w:val="26"/>
        </w:rPr>
        <w:t>Статья 9</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Вступление в силу</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1. Настоящий Протокол вступает в силу в первый день месяца, следующего по истечении двух месяцев с даты, когда семь государств - членов Совета Европы выразят свое согласие на обязательность для них Протокола в соответствии с положениями </w:t>
      </w:r>
      <w:hyperlink w:anchor="P771" w:history="1">
        <w:r w:rsidRPr="008828BD">
          <w:rPr>
            <w:rFonts w:ascii="Times New Roman" w:hAnsi="Times New Roman" w:cs="Times New Roman"/>
            <w:sz w:val="26"/>
            <w:szCs w:val="26"/>
          </w:rPr>
          <w:t>статьи 8.</w:t>
        </w:r>
      </w:hyperlink>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2. Для любого государства - члена, которое выразит впоследствии свое согласие на обязательность для него Протокола, он вступает в силу в первый день месяца, следующего по истечении двух месяцев с даты сдачи им на хранение его ратификационной грамоты или документа о принятии или утверждении.</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jc w:val="center"/>
        <w:outlineLvl w:val="1"/>
        <w:rPr>
          <w:rFonts w:ascii="Times New Roman" w:hAnsi="Times New Roman" w:cs="Times New Roman"/>
          <w:sz w:val="26"/>
          <w:szCs w:val="26"/>
        </w:rPr>
      </w:pPr>
      <w:r w:rsidRPr="008828BD">
        <w:rPr>
          <w:rFonts w:ascii="Times New Roman" w:hAnsi="Times New Roman" w:cs="Times New Roman"/>
          <w:sz w:val="26"/>
          <w:szCs w:val="26"/>
        </w:rPr>
        <w:t>Статья 10</w:t>
      </w:r>
    </w:p>
    <w:p w:rsidR="008828BD" w:rsidRPr="008828BD" w:rsidRDefault="008828BD">
      <w:pPr>
        <w:pStyle w:val="ConsPlusNormal"/>
        <w:jc w:val="center"/>
        <w:rPr>
          <w:rFonts w:ascii="Times New Roman" w:hAnsi="Times New Roman" w:cs="Times New Roman"/>
          <w:sz w:val="26"/>
          <w:szCs w:val="26"/>
        </w:rPr>
      </w:pPr>
    </w:p>
    <w:p w:rsidR="008828BD" w:rsidRPr="008828BD" w:rsidRDefault="008828BD">
      <w:pPr>
        <w:pStyle w:val="ConsPlusNormal"/>
        <w:jc w:val="center"/>
        <w:rPr>
          <w:rFonts w:ascii="Times New Roman" w:hAnsi="Times New Roman" w:cs="Times New Roman"/>
          <w:sz w:val="26"/>
          <w:szCs w:val="26"/>
        </w:rPr>
      </w:pPr>
      <w:r w:rsidRPr="008828BD">
        <w:rPr>
          <w:rFonts w:ascii="Times New Roman" w:hAnsi="Times New Roman" w:cs="Times New Roman"/>
          <w:sz w:val="26"/>
          <w:szCs w:val="26"/>
        </w:rPr>
        <w:t>Функции депозитария</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Генеральный секретарь Совета Европы уведомляет все государства - члены Совета Европы о:</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a) каждом подписании;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b) сдаче на хранение каждой ратификационной грамоты или документа о принятии или утверждении;</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 xml:space="preserve">c) каждой дате вступления настоящего Протокола в силу в соответствии со </w:t>
      </w:r>
      <w:hyperlink w:anchor="P754" w:history="1">
        <w:r w:rsidRPr="008828BD">
          <w:rPr>
            <w:rFonts w:ascii="Times New Roman" w:hAnsi="Times New Roman" w:cs="Times New Roman"/>
            <w:sz w:val="26"/>
            <w:szCs w:val="26"/>
          </w:rPr>
          <w:t>статьями 6</w:t>
        </w:r>
      </w:hyperlink>
      <w:r w:rsidRPr="008828BD">
        <w:rPr>
          <w:rFonts w:ascii="Times New Roman" w:hAnsi="Times New Roman" w:cs="Times New Roman"/>
          <w:sz w:val="26"/>
          <w:szCs w:val="26"/>
        </w:rPr>
        <w:t xml:space="preserve"> и </w:t>
      </w:r>
      <w:hyperlink w:anchor="P777" w:history="1">
        <w:r w:rsidRPr="008828BD">
          <w:rPr>
            <w:rFonts w:ascii="Times New Roman" w:hAnsi="Times New Roman" w:cs="Times New Roman"/>
            <w:sz w:val="26"/>
            <w:szCs w:val="26"/>
          </w:rPr>
          <w:t>9;</w:t>
        </w:r>
      </w:hyperlink>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d) каждом ином акте, уведомлении или заявлении, относящемся к настоящему Протоколу.</w:t>
      </w: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В удостоверение чего нижеподписавшиеся, должным образом на то уполномоченные, подписали настоящий Протокол.</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ind w:firstLine="540"/>
        <w:jc w:val="both"/>
        <w:rPr>
          <w:rFonts w:ascii="Times New Roman" w:hAnsi="Times New Roman" w:cs="Times New Roman"/>
          <w:sz w:val="26"/>
          <w:szCs w:val="26"/>
        </w:rPr>
      </w:pPr>
      <w:r w:rsidRPr="008828BD">
        <w:rPr>
          <w:rFonts w:ascii="Times New Roman" w:hAnsi="Times New Roman" w:cs="Times New Roman"/>
          <w:sz w:val="26"/>
          <w:szCs w:val="26"/>
        </w:rPr>
        <w:t>Совершено в Страсбурге 22 ноября 1984 года на английском и французском языках, причем оба текста имеют одинаковую силу, в единственном экземпляре, который хранится в архиве Совета Европы. Генеральный секретарь Совета Европы направляет заверенную копию каждому государству - члену Совета Европы.</w:t>
      </w:r>
    </w:p>
    <w:p w:rsidR="008828BD" w:rsidRPr="008828BD" w:rsidRDefault="008828BD">
      <w:pPr>
        <w:pStyle w:val="ConsPlusNormal"/>
        <w:rPr>
          <w:rFonts w:ascii="Times New Roman" w:hAnsi="Times New Roman" w:cs="Times New Roman"/>
          <w:sz w:val="26"/>
          <w:szCs w:val="26"/>
        </w:rPr>
      </w:pPr>
    </w:p>
    <w:p w:rsidR="008828BD" w:rsidRPr="008828BD" w:rsidRDefault="008828BD">
      <w:pPr>
        <w:pStyle w:val="ConsPlusNormal"/>
        <w:rPr>
          <w:rFonts w:ascii="Times New Roman" w:hAnsi="Times New Roman" w:cs="Times New Roman"/>
          <w:sz w:val="26"/>
          <w:szCs w:val="26"/>
        </w:rPr>
      </w:pPr>
    </w:p>
    <w:p w:rsidR="00BF22B2" w:rsidRPr="008828BD" w:rsidRDefault="00BF22B2">
      <w:pPr>
        <w:rPr>
          <w:rFonts w:ascii="Times New Roman" w:hAnsi="Times New Roman" w:cs="Times New Roman"/>
          <w:sz w:val="26"/>
          <w:szCs w:val="26"/>
        </w:rPr>
      </w:pPr>
    </w:p>
    <w:sectPr w:rsidR="00BF22B2" w:rsidRPr="008828BD" w:rsidSect="006D55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BD"/>
    <w:rsid w:val="008828BD"/>
    <w:rsid w:val="00BF2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B314E8-7FF3-4EE1-AD91-BD568364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28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828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828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828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828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828B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828BD"/>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8828B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4FE410B9A0A9CA6769DA249CA0C1BE40B6A95E1C27BD2E53FBD6D1AA61B7C32A8D2F76B2F6FF7g2z9J" TargetMode="External"/><Relationship Id="rId18" Type="http://schemas.openxmlformats.org/officeDocument/2006/relationships/hyperlink" Target="consultantplus://offline/ref=34FE410B9A0A9CA6769DA249CA0C1BE40B6A95E1C27BD2E53FBD6D1AA61B7C32A8D2F76B2F6FF4g2z2J" TargetMode="External"/><Relationship Id="rId26" Type="http://schemas.openxmlformats.org/officeDocument/2006/relationships/hyperlink" Target="consultantplus://offline/ref=34FE410B9A0A9CA6769DA249CA0C1BE40B6A95E1C27BD2E53FBD6D1AA61B7C32A8D2F76B2F6FF0g2z8J" TargetMode="External"/><Relationship Id="rId39" Type="http://schemas.openxmlformats.org/officeDocument/2006/relationships/fontTable" Target="fontTable.xml"/><Relationship Id="rId21" Type="http://schemas.openxmlformats.org/officeDocument/2006/relationships/hyperlink" Target="consultantplus://offline/ref=34FE410B9A0A9CA6769DA249CA0C1BE40B6A95E1C27BD2E53FBD6D1AA61B7C32A8D2F76B2F6FF2g2z9J" TargetMode="External"/><Relationship Id="rId34" Type="http://schemas.openxmlformats.org/officeDocument/2006/relationships/hyperlink" Target="consultantplus://offline/ref=34FE410B9A0A9CA6769DA249CA0C1BE40B6A95E1C27BD2E53FBD6D1AA61B7C32A8D2F76B2F6FFFg2zDJ" TargetMode="External"/><Relationship Id="rId7" Type="http://schemas.openxmlformats.org/officeDocument/2006/relationships/hyperlink" Target="consultantplus://offline/ref=34FE410B9A0A9CA6769DA249CA0C1BE400649DE4CF7BD2E53FBD6D1AgAz6J" TargetMode="External"/><Relationship Id="rId12" Type="http://schemas.openxmlformats.org/officeDocument/2006/relationships/hyperlink" Target="consultantplus://offline/ref=34FE410B9A0A9CA6769DA249CA0C1BE403699FE2CD718FEF37E46118A1142325AF9BFB6A2F6FF62Dg2z9J" TargetMode="External"/><Relationship Id="rId17" Type="http://schemas.openxmlformats.org/officeDocument/2006/relationships/hyperlink" Target="consultantplus://offline/ref=34FE410B9A0A9CA6769DA249CA0C1BE40B6A95E1C27BD2E53FBD6D1AA61B7C32A8D2F76B2F6FF4g2z3J" TargetMode="External"/><Relationship Id="rId25" Type="http://schemas.openxmlformats.org/officeDocument/2006/relationships/hyperlink" Target="consultantplus://offline/ref=34FE410B9A0A9CA6769DA249CA0C1BE40B6A95E1C27BD2E53FBD6D1AA61B7C32A8D2F76B2F6FF3g2z2J" TargetMode="External"/><Relationship Id="rId33" Type="http://schemas.openxmlformats.org/officeDocument/2006/relationships/hyperlink" Target="consultantplus://offline/ref=34FE410B9A0A9CA6769DA249CA0C1BE40B6A95E1C27BD2E53FBD6D1AA61B7C32A8D2F76B2F6FFEg2z3J" TargetMode="External"/><Relationship Id="rId38" Type="http://schemas.openxmlformats.org/officeDocument/2006/relationships/hyperlink" Target="consultantplus://offline/ref=34FE410B9A0A9CA6769DA249CA0C1BE400649DE4CF7BD2E53FBD6D1AA61B7C32A8D2F76B2F6EF1g2zCJ" TargetMode="External"/><Relationship Id="rId2" Type="http://schemas.openxmlformats.org/officeDocument/2006/relationships/settings" Target="settings.xml"/><Relationship Id="rId16" Type="http://schemas.openxmlformats.org/officeDocument/2006/relationships/hyperlink" Target="consultantplus://offline/ref=34FE410B9A0A9CA6769DA249CA0C1BE40B6A95E1C27BD2E53FBD6D1AA61B7C32A8D2F76B2F6FF4g2z8J" TargetMode="External"/><Relationship Id="rId20" Type="http://schemas.openxmlformats.org/officeDocument/2006/relationships/hyperlink" Target="consultantplus://offline/ref=34FE410B9A0A9CA6769DA249CA0C1BE40B6A95E1C27BD2E53FBD6D1AA61B7C32A8D2F76B2F6FF5g2zFJ" TargetMode="External"/><Relationship Id="rId29" Type="http://schemas.openxmlformats.org/officeDocument/2006/relationships/hyperlink" Target="consultantplus://offline/ref=34FE410B9A0A9CA6769DA249CA0C1BE40B6A95E1C27BD2E53FBD6D1AA61B7C32A8D2F76B2F6FF0g2z2J" TargetMode="External"/><Relationship Id="rId1" Type="http://schemas.openxmlformats.org/officeDocument/2006/relationships/styles" Target="styles.xml"/><Relationship Id="rId6" Type="http://schemas.openxmlformats.org/officeDocument/2006/relationships/hyperlink" Target="consultantplus://offline/ref=34FE410B9A0A9CA6769DA249CA0C1BE400649DE4CB7BD2E53FBD6D1AA61B7C32A8D2F76B2F6CF6g2zAJ" TargetMode="External"/><Relationship Id="rId11" Type="http://schemas.openxmlformats.org/officeDocument/2006/relationships/hyperlink" Target="consultantplus://offline/ref=34FE410B9A0A9CA6769DA249CA0C1BE403699FE2CD718FEF37E46118A1142325AF9BFB6A2F6FF62Dg2zBJ" TargetMode="External"/><Relationship Id="rId24" Type="http://schemas.openxmlformats.org/officeDocument/2006/relationships/hyperlink" Target="consultantplus://offline/ref=34FE410B9A0A9CA6769DA249CA0C1BE40B6A95E1C27BD2E53FBD6D1AA61B7C32A8D2F76B2F6FF3g2z3J" TargetMode="External"/><Relationship Id="rId32" Type="http://schemas.openxmlformats.org/officeDocument/2006/relationships/hyperlink" Target="consultantplus://offline/ref=34FE410B9A0A9CA6769DA249CA0C1BE40B6A95E1C27BD2E53FBD6D1AA61B7C32A8D2F76B2F6FF1g2zCJ" TargetMode="External"/><Relationship Id="rId37" Type="http://schemas.openxmlformats.org/officeDocument/2006/relationships/hyperlink" Target="consultantplus://offline/ref=34FE410B9A0A9CA6769DA249CA0C1BE4036F94EBC3748FEF37E46118A1142325AF9BFB6A2F6FF622g2z9J" TargetMode="External"/><Relationship Id="rId40" Type="http://schemas.openxmlformats.org/officeDocument/2006/relationships/theme" Target="theme/theme1.xml"/><Relationship Id="rId5" Type="http://schemas.openxmlformats.org/officeDocument/2006/relationships/hyperlink" Target="consultantplus://offline/ref=34FE410B9A0A9CA6769DA249CA0C1BE400649DE4CB7BD2E53FBD6D1AA61B7C32A8D2F76B2F6DF1g2zEJ" TargetMode="External"/><Relationship Id="rId15" Type="http://schemas.openxmlformats.org/officeDocument/2006/relationships/hyperlink" Target="consultantplus://offline/ref=34FE410B9A0A9CA6769DA249CA0C1BE40B6A95E1C27BD2E53FBD6D1AA61B7C32A8D2F76B2F6FF4g2zAJ" TargetMode="External"/><Relationship Id="rId23" Type="http://schemas.openxmlformats.org/officeDocument/2006/relationships/hyperlink" Target="consultantplus://offline/ref=34FE410B9A0A9CA6769DA249CA0C1BE40B6A95E1C27BD2E53FBD6D1AA61B7C32A8D2F76B2F6FF3g2zCJ" TargetMode="External"/><Relationship Id="rId28" Type="http://schemas.openxmlformats.org/officeDocument/2006/relationships/hyperlink" Target="consultantplus://offline/ref=34FE410B9A0A9CA6769DA249CA0C1BE40B6A95E1C27BD2E53FBD6D1AA61B7C32A8D2F76B2F6FF0g2zCJ" TargetMode="External"/><Relationship Id="rId36" Type="http://schemas.openxmlformats.org/officeDocument/2006/relationships/hyperlink" Target="consultantplus://offline/ref=34FE410B9A0A9CA6769DA249CA0C1BE400649DE4CF7BD2E53FBD6D1AA61B7C32A8D2F76B2F6EF0g2z2J" TargetMode="External"/><Relationship Id="rId10" Type="http://schemas.openxmlformats.org/officeDocument/2006/relationships/hyperlink" Target="consultantplus://offline/ref=34FE410B9A0A9CA6769DA249CA0C1BE4036F9CEACB758FEF37E46118A1g1z4J" TargetMode="External"/><Relationship Id="rId19" Type="http://schemas.openxmlformats.org/officeDocument/2006/relationships/hyperlink" Target="consultantplus://offline/ref=34FE410B9A0A9CA6769DA249CA0C1BE40B6A95E1C27BD2E53FBD6D1AA61B7C32A8D2F76B2F6FF5g2zBJ" TargetMode="External"/><Relationship Id="rId31" Type="http://schemas.openxmlformats.org/officeDocument/2006/relationships/hyperlink" Target="consultantplus://offline/ref=34FE410B9A0A9CA6769DA249CA0C1BE40B6A95E1C27BD2E53FBD6D1AA61B7C32A8D2F76B2F6FF1g2zCJ" TargetMode="External"/><Relationship Id="rId4" Type="http://schemas.openxmlformats.org/officeDocument/2006/relationships/hyperlink" Target="consultantplus://offline/ref=34FE410B9A0A9CA6769DA249CA0C1BE40B6A95E1C27BD2E53FBD6D1AgAz6J" TargetMode="External"/><Relationship Id="rId9" Type="http://schemas.openxmlformats.org/officeDocument/2006/relationships/hyperlink" Target="consultantplus://offline/ref=34FE410B9A0A9CA6769DA249CA0C1BE400649DE4CF7BD2E53FBD6D1AA61B7C32A8D2F76B2F6EF0g2z8J" TargetMode="External"/><Relationship Id="rId14" Type="http://schemas.openxmlformats.org/officeDocument/2006/relationships/hyperlink" Target="consultantplus://offline/ref=34FE410B9A0A9CA6769DA249CA0C1BE40B6A95E1C27BD2E53FBD6D1AA61B7C32A8D2F76B2F6FF7g2zFJ" TargetMode="External"/><Relationship Id="rId22" Type="http://schemas.openxmlformats.org/officeDocument/2006/relationships/hyperlink" Target="consultantplus://offline/ref=34FE410B9A0A9CA6769DA249CA0C1BE40B6A95E1C27BD2E53FBD6D1AA61B7C32A8D2F76B2F6FF2g2z3J" TargetMode="External"/><Relationship Id="rId27" Type="http://schemas.openxmlformats.org/officeDocument/2006/relationships/hyperlink" Target="consultantplus://offline/ref=34FE410B9A0A9CA6769DA249CA0C1BE40B6A95E1C27BD2E53FBD6D1AA61B7C32A8D2F76B2F6FF0g2z9J" TargetMode="External"/><Relationship Id="rId30" Type="http://schemas.openxmlformats.org/officeDocument/2006/relationships/hyperlink" Target="consultantplus://offline/ref=34FE410B9A0A9CA6769DA249CA0C1BE40B6A95E1C27BD2E53FBD6D1AA61B7C32A8D2F76B2F6FF1g2zFJ" TargetMode="External"/><Relationship Id="rId35" Type="http://schemas.openxmlformats.org/officeDocument/2006/relationships/hyperlink" Target="consultantplus://offline/ref=34FE410B9A0A9CA6769DA249CA0C1BE400649DE4CF7BD2E53FBD6D1AA61B7C32A8D2F76B2F6EF0g2zDJ" TargetMode="External"/><Relationship Id="rId8" Type="http://schemas.openxmlformats.org/officeDocument/2006/relationships/hyperlink" Target="consultantplus://offline/ref=34FE410B9A0A9CA6769DA249CA0C1BE400649DE7C27BD2E53FBD6D1AgAz6J"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9483</Words>
  <Characters>54058</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2016-10-26T09:51:00Z</dcterms:created>
  <dcterms:modified xsi:type="dcterms:W3CDTF">2016-10-26T09:52:00Z</dcterms:modified>
</cp:coreProperties>
</file>